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A2D01" w:rsidRDefault="008A2D01" w14:paraId="468BE78B" w14:textId="39D803B2">
      <w:pPr>
        <w:ind w:left="90"/>
      </w:pPr>
    </w:p>
    <w:tbl>
      <w:tblPr>
        <w:tblStyle w:val="TableGrid"/>
        <w:tblW w:w="14940" w:type="dxa"/>
        <w:tblInd w:w="90" w:type="dxa"/>
        <w:tblLayout w:type="fixed"/>
        <w:tblLook w:val="06A0" w:firstRow="1" w:lastRow="0" w:firstColumn="1" w:lastColumn="0" w:noHBand="1" w:noVBand="1"/>
      </w:tblPr>
      <w:tblGrid>
        <w:gridCol w:w="14940"/>
      </w:tblGrid>
      <w:tr w:rsidR="58A1381A" w:rsidTr="57E244F9" w14:paraId="583120A7" w14:textId="77777777">
        <w:tc>
          <w:tcPr>
            <w:tcW w:w="14940" w:type="dxa"/>
          </w:tcPr>
          <w:p w:rsidR="00660E5E" w:rsidP="63AD3A4C" w:rsidRDefault="00200EB3" w14:paraId="74CB74BA" w14:textId="3EA912B8">
            <w:pPr>
              <w:rPr>
                <w:rFonts w:ascii="Segoe UI" w:hAnsi="Segoe UI" w:eastAsia="Segoe UI" w:cs="Segoe UI"/>
                <w:sz w:val="48"/>
                <w:szCs w:val="48"/>
              </w:rPr>
            </w:pPr>
            <w:r>
              <w:rPr>
                <w:rFonts w:ascii="Segoe UI" w:hAnsi="Segoe UI" w:eastAsia="Segoe UI" w:cs="Segoe UI"/>
                <w:noProof/>
              </w:rPr>
              <w:drawing>
                <wp:anchor distT="0" distB="0" distL="114300" distR="114300" simplePos="0" relativeHeight="251658240" behindDoc="1" locked="0" layoutInCell="1" allowOverlap="1" wp14:anchorId="376E96DD" wp14:editId="2EF72BE0">
                  <wp:simplePos x="0" y="0"/>
                  <wp:positionH relativeFrom="column">
                    <wp:posOffset>156845</wp:posOffset>
                  </wp:positionH>
                  <wp:positionV relativeFrom="paragraph">
                    <wp:posOffset>2540</wp:posOffset>
                  </wp:positionV>
                  <wp:extent cx="2697480" cy="1330325"/>
                  <wp:effectExtent l="0" t="0" r="7620" b="3175"/>
                  <wp:wrapTight wrapText="bothSides">
                    <wp:wrapPolygon edited="0">
                      <wp:start x="0" y="0"/>
                      <wp:lineTo x="0" y="21342"/>
                      <wp:lineTo x="21508" y="21342"/>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7480" cy="133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16B563F4" w:rsidR="3C6DB011">
              <w:rPr>
                <w:rFonts w:ascii="Segoe UI" w:hAnsi="Segoe UI" w:eastAsia="Segoe UI" w:cs="Segoe UI"/>
              </w:rPr>
              <w:t xml:space="preserve">                              </w:t>
            </w:r>
            <w:r w:rsidRPr="16B563F4" w:rsidR="3C6DB011">
              <w:rPr>
                <w:rFonts w:ascii="Segoe UI" w:hAnsi="Segoe UI" w:eastAsia="Segoe UI" w:cs="Segoe UI"/>
                <w:sz w:val="48"/>
                <w:szCs w:val="48"/>
              </w:rPr>
              <w:t xml:space="preserve"> </w:t>
            </w:r>
            <w:r w:rsidR="00660E5E">
              <w:rPr>
                <w:rFonts w:ascii="Segoe UI" w:hAnsi="Segoe UI" w:eastAsia="Segoe UI" w:cs="Segoe UI"/>
                <w:sz w:val="48"/>
                <w:szCs w:val="48"/>
              </w:rPr>
              <w:t xml:space="preserve">    </w:t>
            </w:r>
          </w:p>
          <w:p w:rsidRPr="00EC7FC4" w:rsidR="5DB71266" w:rsidP="00EC7FC4" w:rsidRDefault="00EC7FC4" w14:paraId="518F8C48" w14:textId="78F69CDE">
            <w:pPr>
              <w:rPr>
                <w:rFonts w:ascii="Segoe UI" w:hAnsi="Segoe UI" w:eastAsia="Segoe UI" w:cs="Segoe UI"/>
                <w:b/>
                <w:bCs/>
              </w:rPr>
            </w:pPr>
            <w:r w:rsidRPr="00EC7FC4">
              <w:rPr>
                <w:rFonts w:ascii="Segoe UI" w:hAnsi="Segoe UI" w:eastAsia="Segoe UI" w:cs="Segoe UI"/>
                <w:b/>
                <w:bCs/>
                <w:sz w:val="48"/>
                <w:szCs w:val="48"/>
              </w:rPr>
              <w:t xml:space="preserve">          </w:t>
            </w:r>
            <w:r w:rsidRPr="00EC7FC4" w:rsidR="008B0A45">
              <w:rPr>
                <w:rFonts w:ascii="Segoe UI" w:hAnsi="Segoe UI" w:eastAsia="Segoe UI" w:cs="Segoe UI"/>
                <w:b/>
                <w:bCs/>
                <w:sz w:val="48"/>
                <w:szCs w:val="48"/>
              </w:rPr>
              <w:t>Writing</w:t>
            </w:r>
            <w:r w:rsidRPr="00EC7FC4" w:rsidR="3C6DB011">
              <w:rPr>
                <w:rFonts w:ascii="Segoe UI" w:hAnsi="Segoe UI" w:eastAsia="Segoe UI" w:cs="Segoe UI"/>
                <w:b/>
                <w:bCs/>
                <w:sz w:val="48"/>
                <w:szCs w:val="48"/>
              </w:rPr>
              <w:t xml:space="preserve"> Curriculum</w:t>
            </w:r>
          </w:p>
        </w:tc>
      </w:tr>
      <w:tr w:rsidR="58A1381A" w:rsidTr="57E244F9" w14:paraId="79C3A400" w14:textId="77777777">
        <w:tc>
          <w:tcPr>
            <w:tcW w:w="14940" w:type="dxa"/>
          </w:tcPr>
          <w:p w:rsidRPr="006A618F" w:rsidR="58A1381A" w:rsidP="63AD3A4C" w:rsidRDefault="58A1381A" w14:paraId="11F6F81E" w14:textId="00EBEE9D">
            <w:pPr>
              <w:rPr>
                <w:rFonts w:eastAsia="Segoe UI" w:asciiTheme="majorHAnsi" w:hAnsiTheme="majorHAnsi" w:cstheme="majorHAnsi"/>
                <w:b/>
                <w:bCs/>
                <w:sz w:val="24"/>
                <w:szCs w:val="24"/>
              </w:rPr>
            </w:pPr>
          </w:p>
          <w:p w:rsidRPr="006A618F" w:rsidR="008B0A45" w:rsidP="1BF7DADD" w:rsidRDefault="70A12F78" w14:paraId="497CEA99" w14:textId="77777777">
            <w:pPr>
              <w:rPr>
                <w:rFonts w:eastAsia="Segoe UI" w:asciiTheme="majorHAnsi" w:hAnsiTheme="majorHAnsi" w:cstheme="majorHAnsi"/>
                <w:b/>
                <w:bCs/>
                <w:sz w:val="24"/>
                <w:szCs w:val="24"/>
              </w:rPr>
            </w:pPr>
            <w:r w:rsidRPr="006A618F">
              <w:rPr>
                <w:rFonts w:eastAsia="Segoe UI" w:asciiTheme="majorHAnsi" w:hAnsiTheme="majorHAnsi" w:cstheme="majorHAnsi"/>
                <w:b/>
                <w:bCs/>
                <w:sz w:val="24"/>
                <w:szCs w:val="24"/>
              </w:rPr>
              <w:t xml:space="preserve">Curriculum </w:t>
            </w:r>
            <w:r w:rsidRPr="006A618F" w:rsidR="44F199CE">
              <w:rPr>
                <w:rFonts w:eastAsia="Segoe UI" w:asciiTheme="majorHAnsi" w:hAnsiTheme="majorHAnsi" w:cstheme="majorHAnsi"/>
                <w:b/>
                <w:bCs/>
                <w:sz w:val="24"/>
                <w:szCs w:val="24"/>
              </w:rPr>
              <w:t>Intent</w:t>
            </w:r>
          </w:p>
          <w:p w:rsidRPr="006A618F" w:rsidR="00C15EFE" w:rsidP="57E244F9" w:rsidRDefault="0003429B" w14:paraId="5EB2DF23" w14:textId="1372A262">
            <w:pPr>
              <w:rPr>
                <w:rFonts w:asciiTheme="majorHAnsi" w:hAnsiTheme="majorHAnsi" w:cstheme="majorBidi"/>
                <w:color w:val="000000"/>
                <w:sz w:val="24"/>
                <w:szCs w:val="24"/>
                <w:shd w:val="clear" w:color="auto" w:fill="FFFFFF"/>
                <w:lang w:val="en-US"/>
              </w:rPr>
            </w:pPr>
            <w:r w:rsidRPr="006A618F">
              <w:rPr>
                <w:rFonts w:asciiTheme="majorHAnsi" w:hAnsiTheme="majorHAnsi" w:cstheme="majorHAnsi"/>
                <w:sz w:val="24"/>
                <w:szCs w:val="24"/>
              </w:rPr>
              <w:br/>
            </w:r>
            <w:r w:rsidRPr="57E244F9" w:rsidR="00C15EFE">
              <w:rPr>
                <w:rFonts w:asciiTheme="majorHAnsi" w:hAnsiTheme="majorHAnsi" w:cstheme="majorBidi"/>
                <w:color w:val="000000"/>
                <w:sz w:val="24"/>
                <w:szCs w:val="24"/>
                <w:shd w:val="clear" w:color="auto" w:fill="FFFFFF"/>
                <w:lang w:val="en-US"/>
              </w:rPr>
              <w:t xml:space="preserve">At </w:t>
            </w:r>
            <w:proofErr w:type="spellStart"/>
            <w:r w:rsidRPr="57E244F9" w:rsidR="00C15EFE">
              <w:rPr>
                <w:rFonts w:asciiTheme="majorHAnsi" w:hAnsiTheme="majorHAnsi" w:cstheme="majorBidi"/>
                <w:color w:val="000000"/>
                <w:sz w:val="24"/>
                <w:szCs w:val="24"/>
                <w:shd w:val="clear" w:color="auto" w:fill="FFFFFF"/>
                <w:lang w:val="en-US"/>
              </w:rPr>
              <w:t>Farnsfield</w:t>
            </w:r>
            <w:proofErr w:type="spellEnd"/>
            <w:r w:rsidRPr="57E244F9" w:rsidR="00C15EFE">
              <w:rPr>
                <w:rFonts w:asciiTheme="majorHAnsi" w:hAnsiTheme="majorHAnsi" w:cstheme="majorBidi"/>
                <w:color w:val="000000"/>
                <w:sz w:val="24"/>
                <w:szCs w:val="24"/>
                <w:shd w:val="clear" w:color="auto" w:fill="FFFFFF"/>
                <w:lang w:val="en-US"/>
              </w:rPr>
              <w:t xml:space="preserve"> St Michael’s, our key aim is to provide an exciting stimulus to engage children with their writing. </w:t>
            </w:r>
            <w:r w:rsidRPr="57E244F9" w:rsidR="00D74EFC">
              <w:rPr>
                <w:rFonts w:asciiTheme="majorHAnsi" w:hAnsiTheme="majorHAnsi" w:cstheme="majorBidi"/>
                <w:color w:val="000000"/>
                <w:sz w:val="24"/>
                <w:szCs w:val="24"/>
                <w:shd w:val="clear" w:color="auto" w:fill="FFFFFF"/>
                <w:lang w:val="en-US"/>
              </w:rPr>
              <w:t xml:space="preserve">We intend </w:t>
            </w:r>
            <w:r w:rsidRPr="57E244F9" w:rsidR="00C15EFE">
              <w:rPr>
                <w:rFonts w:asciiTheme="majorHAnsi" w:hAnsiTheme="majorHAnsi" w:cstheme="majorBidi"/>
                <w:color w:val="000000"/>
                <w:sz w:val="24"/>
                <w:szCs w:val="24"/>
                <w:shd w:val="clear" w:color="auto" w:fill="FFFFFF"/>
                <w:lang w:val="en-US"/>
              </w:rPr>
              <w:t>to give opportunities for all children to achieve their potential and gain a secure subject knowledge in writing. We ensure that coverage includes a range of genres and grammar features</w:t>
            </w:r>
            <w:r w:rsidRPr="57E244F9" w:rsidR="00F6234D">
              <w:rPr>
                <w:rFonts w:asciiTheme="majorHAnsi" w:hAnsiTheme="majorHAnsi" w:cstheme="majorBidi"/>
                <w:color w:val="000000"/>
                <w:sz w:val="24"/>
                <w:szCs w:val="24"/>
                <w:shd w:val="clear" w:color="auto" w:fill="FFFFFF"/>
                <w:lang w:val="en-US"/>
              </w:rPr>
              <w:t xml:space="preserve">. </w:t>
            </w:r>
          </w:p>
          <w:p w:rsidRPr="000346DA" w:rsidR="00667FF8" w:rsidP="57E244F9" w:rsidRDefault="00C15EFE" w14:paraId="735FAEFF" w14:textId="7FBD3834">
            <w:pPr>
              <w:rPr>
                <w:rFonts w:eastAsia="Segoe UI" w:asciiTheme="majorHAnsi" w:hAnsiTheme="majorHAnsi" w:cstheme="majorBidi"/>
                <w:sz w:val="24"/>
                <w:szCs w:val="24"/>
                <w:lang w:val="en-US"/>
              </w:rPr>
            </w:pPr>
            <w:r w:rsidRPr="57E244F9">
              <w:rPr>
                <w:rFonts w:asciiTheme="majorHAnsi" w:hAnsiTheme="majorHAnsi" w:cstheme="majorBidi"/>
                <w:color w:val="000000"/>
                <w:sz w:val="24"/>
                <w:szCs w:val="24"/>
                <w:shd w:val="clear" w:color="auto" w:fill="FFFFFF"/>
                <w:lang w:val="en-US"/>
              </w:rPr>
              <w:t xml:space="preserve">Our exciting texts are chosen carefully, so that they are linked to ‘The Big Question’ posed in our Discover, Create, Explore whole school curriculum. </w:t>
            </w:r>
            <w:r w:rsidRPr="57E244F9" w:rsidR="00667FF8">
              <w:rPr>
                <w:rFonts w:eastAsia="Segoe UI" w:asciiTheme="majorHAnsi" w:hAnsiTheme="majorHAnsi" w:cstheme="majorBidi"/>
                <w:sz w:val="24"/>
                <w:szCs w:val="24"/>
                <w:lang w:val="en-US"/>
              </w:rPr>
              <w:t>They are</w:t>
            </w:r>
            <w:r w:rsidRPr="57E244F9" w:rsidR="00C26BF4">
              <w:rPr>
                <w:rFonts w:eastAsia="Segoe UI" w:asciiTheme="majorHAnsi" w:hAnsiTheme="majorHAnsi" w:cstheme="majorBidi"/>
                <w:sz w:val="24"/>
                <w:szCs w:val="24"/>
                <w:lang w:val="en-US"/>
              </w:rPr>
              <w:t xml:space="preserve"> used as a stimulus for writing to allow children to gain a depth of knowledge and empower their authorial aspirations. Children’s experience of expert models from successful and diverse authors allows them to see their learning in action, giving them the confidence to apply these skills into their own writing.</w:t>
            </w:r>
            <w:r w:rsidRPr="57E244F9" w:rsidR="00AD6251">
              <w:rPr>
                <w:rFonts w:eastAsia="Segoe UI" w:asciiTheme="majorHAnsi" w:hAnsiTheme="majorHAnsi" w:cstheme="majorBidi"/>
                <w:sz w:val="24"/>
                <w:szCs w:val="24"/>
                <w:lang w:val="en-US"/>
              </w:rPr>
              <w:t xml:space="preserve"> </w:t>
            </w:r>
            <w:r w:rsidRPr="57E244F9" w:rsidR="000346DA">
              <w:rPr>
                <w:rFonts w:eastAsia="Segoe UI" w:asciiTheme="majorHAnsi" w:hAnsiTheme="majorHAnsi" w:cstheme="majorBidi"/>
                <w:sz w:val="24"/>
                <w:szCs w:val="24"/>
                <w:lang w:val="en-US"/>
              </w:rPr>
              <w:t xml:space="preserve">Our writing process that we use across school is based upon the, </w:t>
            </w:r>
            <w:r w:rsidRPr="57E244F9" w:rsidR="000346DA">
              <w:rPr>
                <w:rFonts w:eastAsia="Segoe UI" w:asciiTheme="majorHAnsi" w:hAnsiTheme="majorHAnsi" w:cstheme="majorBidi"/>
                <w:b/>
                <w:bCs/>
                <w:sz w:val="24"/>
                <w:szCs w:val="24"/>
                <w:lang w:val="en-US"/>
              </w:rPr>
              <w:t xml:space="preserve">Immerse, </w:t>
            </w:r>
            <w:proofErr w:type="spellStart"/>
            <w:r w:rsidRPr="57E244F9" w:rsidR="000346DA">
              <w:rPr>
                <w:rFonts w:eastAsia="Segoe UI" w:asciiTheme="majorHAnsi" w:hAnsiTheme="majorHAnsi" w:cstheme="majorBidi"/>
                <w:b/>
                <w:bCs/>
                <w:sz w:val="24"/>
                <w:szCs w:val="24"/>
                <w:lang w:val="en-US"/>
              </w:rPr>
              <w:t>Analyse</w:t>
            </w:r>
            <w:proofErr w:type="spellEnd"/>
            <w:r w:rsidRPr="57E244F9" w:rsidR="000346DA">
              <w:rPr>
                <w:rFonts w:eastAsia="Segoe UI" w:asciiTheme="majorHAnsi" w:hAnsiTheme="majorHAnsi" w:cstheme="majorBidi"/>
                <w:b/>
                <w:bCs/>
                <w:sz w:val="24"/>
                <w:szCs w:val="24"/>
                <w:lang w:val="en-US"/>
              </w:rPr>
              <w:t xml:space="preserve">, Plan, Write </w:t>
            </w:r>
            <w:r w:rsidRPr="57E244F9" w:rsidR="000346DA">
              <w:rPr>
                <w:rFonts w:eastAsia="Segoe UI" w:asciiTheme="majorHAnsi" w:hAnsiTheme="majorHAnsi" w:cstheme="majorBidi"/>
                <w:sz w:val="24"/>
                <w:szCs w:val="24"/>
                <w:lang w:val="en-US"/>
              </w:rPr>
              <w:t xml:space="preserve">structure. </w:t>
            </w:r>
          </w:p>
          <w:p w:rsidRPr="006A618F" w:rsidR="00AD6251" w:rsidP="00C15EFE" w:rsidRDefault="00AD6251" w14:paraId="0A817F47" w14:textId="77777777">
            <w:pPr>
              <w:rPr>
                <w:rFonts w:ascii="Segoe UI" w:hAnsi="Segoe UI" w:eastAsia="Segoe UI" w:cs="Segoe UI"/>
                <w:sz w:val="24"/>
                <w:szCs w:val="24"/>
              </w:rPr>
            </w:pPr>
          </w:p>
          <w:p w:rsidRPr="006A618F" w:rsidR="00C15EFE" w:rsidP="57E244F9" w:rsidRDefault="006618C2" w14:paraId="0F27199C" w14:textId="6A5AA653">
            <w:pPr>
              <w:rPr>
                <w:rFonts w:asciiTheme="majorHAnsi" w:hAnsiTheme="majorHAnsi" w:cstheme="majorBidi"/>
                <w:color w:val="000000"/>
                <w:sz w:val="24"/>
                <w:szCs w:val="24"/>
                <w:shd w:val="clear" w:color="auto" w:fill="FFFFFF"/>
                <w:lang w:val="en-US"/>
              </w:rPr>
            </w:pPr>
            <w:r w:rsidRPr="57E244F9">
              <w:rPr>
                <w:rFonts w:eastAsia="Segoe UI" w:asciiTheme="majorHAnsi" w:hAnsiTheme="majorHAnsi" w:cstheme="majorBidi"/>
                <w:sz w:val="24"/>
                <w:szCs w:val="24"/>
                <w:lang w:val="en-US"/>
              </w:rPr>
              <w:t>A variety of approaches are used to craft an exciting an engaging English curric</w:t>
            </w:r>
            <w:r w:rsidRPr="57E244F9" w:rsidR="00774AFD">
              <w:rPr>
                <w:rFonts w:eastAsia="Segoe UI" w:asciiTheme="majorHAnsi" w:hAnsiTheme="majorHAnsi" w:cstheme="majorBidi"/>
                <w:sz w:val="24"/>
                <w:szCs w:val="24"/>
                <w:lang w:val="en-US"/>
              </w:rPr>
              <w:t xml:space="preserve">ulum. </w:t>
            </w:r>
            <w:r w:rsidRPr="57E244F9" w:rsidR="000346DA">
              <w:rPr>
                <w:rFonts w:eastAsia="Segoe UI" w:asciiTheme="majorHAnsi" w:hAnsiTheme="majorHAnsi" w:cstheme="majorBidi"/>
                <w:sz w:val="24"/>
                <w:szCs w:val="24"/>
                <w:lang w:val="en-US"/>
              </w:rPr>
              <w:t>In Y1-6,</w:t>
            </w:r>
            <w:r w:rsidRPr="57E244F9" w:rsidR="000346DA">
              <w:rPr>
                <w:rFonts w:ascii="Segoe UI" w:hAnsi="Segoe UI" w:eastAsia="Segoe UI" w:cs="Segoe UI"/>
                <w:sz w:val="24"/>
                <w:szCs w:val="24"/>
                <w:lang w:val="en-US"/>
              </w:rPr>
              <w:t xml:space="preserve"> </w:t>
            </w:r>
            <w:r w:rsidRPr="57E244F9" w:rsidR="000346DA">
              <w:rPr>
                <w:rFonts w:eastAsia="Segoe UI" w:asciiTheme="majorHAnsi" w:hAnsiTheme="majorHAnsi" w:cstheme="majorBidi"/>
                <w:sz w:val="24"/>
                <w:szCs w:val="24"/>
                <w:lang w:val="en-US"/>
              </w:rPr>
              <w:t>The</w:t>
            </w:r>
            <w:r w:rsidRPr="57E244F9" w:rsidR="000346DA">
              <w:rPr>
                <w:rFonts w:ascii="Segoe UI" w:hAnsi="Segoe UI" w:eastAsia="Segoe UI" w:cs="Segoe UI"/>
                <w:sz w:val="24"/>
                <w:szCs w:val="24"/>
                <w:lang w:val="en-US"/>
              </w:rPr>
              <w:t xml:space="preserve"> ‘</w:t>
            </w:r>
            <w:r w:rsidRPr="57E244F9" w:rsidR="000346DA">
              <w:rPr>
                <w:rFonts w:eastAsia="Segoe UI" w:asciiTheme="majorHAnsi" w:hAnsiTheme="majorHAnsi" w:cstheme="majorBidi"/>
                <w:sz w:val="24"/>
                <w:szCs w:val="24"/>
                <w:lang w:val="en-US"/>
              </w:rPr>
              <w:t xml:space="preserve">Read to Write’ scheme is </w:t>
            </w:r>
            <w:r w:rsidRPr="57E244F9" w:rsidR="00774AFD">
              <w:rPr>
                <w:rFonts w:eastAsia="Segoe UI" w:asciiTheme="majorHAnsi" w:hAnsiTheme="majorHAnsi" w:cstheme="majorBidi"/>
                <w:sz w:val="24"/>
                <w:szCs w:val="24"/>
                <w:lang w:val="en-US"/>
              </w:rPr>
              <w:t>drawn upon</w:t>
            </w:r>
            <w:r w:rsidRPr="57E244F9" w:rsidR="000346DA">
              <w:rPr>
                <w:rFonts w:eastAsia="Segoe UI" w:asciiTheme="majorHAnsi" w:hAnsiTheme="majorHAnsi" w:cstheme="majorBidi"/>
                <w:sz w:val="24"/>
                <w:szCs w:val="24"/>
                <w:lang w:val="en-US"/>
              </w:rPr>
              <w:t xml:space="preserve"> and texts are chosen to link with our curriculum. </w:t>
            </w:r>
            <w:r w:rsidRPr="57E244F9" w:rsidR="00B40E96">
              <w:rPr>
                <w:rFonts w:asciiTheme="majorHAnsi" w:hAnsiTheme="majorHAnsi" w:cstheme="majorBidi"/>
                <w:color w:val="000000"/>
                <w:sz w:val="24"/>
                <w:szCs w:val="24"/>
                <w:shd w:val="clear" w:color="auto" w:fill="FFFFFF"/>
                <w:lang w:val="en-US"/>
              </w:rPr>
              <w:t xml:space="preserve">Across school, we also </w:t>
            </w:r>
            <w:r w:rsidRPr="57E244F9" w:rsidR="00C15EFE">
              <w:rPr>
                <w:rFonts w:asciiTheme="majorHAnsi" w:hAnsiTheme="majorHAnsi" w:cstheme="majorBidi"/>
                <w:color w:val="000000"/>
                <w:sz w:val="24"/>
                <w:szCs w:val="24"/>
                <w:shd w:val="clear" w:color="auto" w:fill="FFFFFF"/>
                <w:lang w:val="en-US"/>
              </w:rPr>
              <w:t xml:space="preserve">follow Pie Corbett’s Talk for Writing approach, which enables children to read and write independently for a variety of audiences and purposes within different subjects. A key feature is that children </w:t>
            </w:r>
            <w:proofErr w:type="spellStart"/>
            <w:r w:rsidRPr="57E244F9" w:rsidR="00C15EFE">
              <w:rPr>
                <w:rFonts w:asciiTheme="majorHAnsi" w:hAnsiTheme="majorHAnsi" w:cstheme="majorBidi"/>
                <w:color w:val="000000"/>
                <w:sz w:val="24"/>
                <w:szCs w:val="24"/>
                <w:shd w:val="clear" w:color="auto" w:fill="FFFFFF"/>
                <w:lang w:val="en-US"/>
              </w:rPr>
              <w:t>internalise</w:t>
            </w:r>
            <w:proofErr w:type="spellEnd"/>
            <w:r w:rsidRPr="57E244F9" w:rsidR="00C15EFE">
              <w:rPr>
                <w:rFonts w:asciiTheme="majorHAnsi" w:hAnsiTheme="majorHAnsi" w:cstheme="majorBidi"/>
                <w:color w:val="000000"/>
                <w:sz w:val="24"/>
                <w:szCs w:val="24"/>
                <w:shd w:val="clear" w:color="auto" w:fill="FFFFFF"/>
                <w:lang w:val="en-US"/>
              </w:rPr>
              <w:t xml:space="preserve"> the language structures needed to write through ‘talking the text’, as well as close reading. It provides the opportunity to imitate orally the language that the children need, before reading and writing. In addition, we also </w:t>
            </w:r>
            <w:r w:rsidRPr="57E244F9" w:rsidR="00B40E96">
              <w:rPr>
                <w:rFonts w:asciiTheme="majorHAnsi" w:hAnsiTheme="majorHAnsi" w:cstheme="majorBidi"/>
                <w:color w:val="000000"/>
                <w:sz w:val="24"/>
                <w:szCs w:val="24"/>
                <w:shd w:val="clear" w:color="auto" w:fill="FFFFFF"/>
                <w:lang w:val="en-US"/>
              </w:rPr>
              <w:t>use</w:t>
            </w:r>
            <w:r w:rsidRPr="57E244F9" w:rsidR="00C15EFE">
              <w:rPr>
                <w:rFonts w:asciiTheme="majorHAnsi" w:hAnsiTheme="majorHAnsi" w:cstheme="majorBidi"/>
                <w:color w:val="000000"/>
                <w:sz w:val="24"/>
                <w:szCs w:val="24"/>
                <w:shd w:val="clear" w:color="auto" w:fill="FFFFFF"/>
                <w:lang w:val="en-US"/>
              </w:rPr>
              <w:t xml:space="preserve"> Alan Peat’s simple sentence structures, which help to provide exciting ways for children to understand how words and punctuation fit together</w:t>
            </w:r>
            <w:r w:rsidRPr="57E244F9" w:rsidR="00383055">
              <w:rPr>
                <w:rFonts w:asciiTheme="majorHAnsi" w:hAnsiTheme="majorHAnsi" w:cstheme="majorBidi"/>
                <w:color w:val="000000"/>
                <w:sz w:val="24"/>
                <w:szCs w:val="24"/>
                <w:shd w:val="clear" w:color="auto" w:fill="FFFFFF"/>
                <w:lang w:val="en-US"/>
              </w:rPr>
              <w:t xml:space="preserve"> and to expand their knowledge of sentence construction</w:t>
            </w:r>
            <w:r w:rsidRPr="57E244F9" w:rsidR="00C15EFE">
              <w:rPr>
                <w:rFonts w:asciiTheme="majorHAnsi" w:hAnsiTheme="majorHAnsi" w:cstheme="majorBidi"/>
                <w:color w:val="000000"/>
                <w:sz w:val="24"/>
                <w:szCs w:val="24"/>
                <w:shd w:val="clear" w:color="auto" w:fill="FFFFFF"/>
                <w:lang w:val="en-US"/>
              </w:rPr>
              <w:t>.</w:t>
            </w:r>
            <w:r w:rsidRPr="57E244F9" w:rsidR="002B4CDE">
              <w:rPr>
                <w:rFonts w:asciiTheme="majorHAnsi" w:hAnsiTheme="majorHAnsi" w:cstheme="majorBidi"/>
                <w:color w:val="000000"/>
                <w:sz w:val="24"/>
                <w:szCs w:val="24"/>
                <w:shd w:val="clear" w:color="auto" w:fill="FFFFFF"/>
                <w:lang w:val="en-US"/>
              </w:rPr>
              <w:t xml:space="preserve"> </w:t>
            </w:r>
          </w:p>
          <w:p w:rsidRPr="006A618F" w:rsidR="00667FF8" w:rsidP="00C15EFE" w:rsidRDefault="00667FF8" w14:paraId="1FC38410" w14:textId="77777777">
            <w:pPr>
              <w:rPr>
                <w:rFonts w:asciiTheme="majorHAnsi" w:hAnsiTheme="majorHAnsi" w:cstheme="majorHAnsi"/>
                <w:color w:val="000000"/>
                <w:sz w:val="24"/>
                <w:szCs w:val="24"/>
                <w:shd w:val="clear" w:color="auto" w:fill="FFFFFF"/>
              </w:rPr>
            </w:pPr>
          </w:p>
          <w:p w:rsidRPr="006A618F" w:rsidR="00C15EFE" w:rsidP="57E244F9" w:rsidRDefault="00C15EFE" w14:paraId="3CAC4436" w14:textId="55135DF6">
            <w:pPr>
              <w:rPr>
                <w:rFonts w:asciiTheme="majorHAnsi" w:hAnsiTheme="majorHAnsi" w:cstheme="majorBidi"/>
                <w:color w:val="000000"/>
                <w:sz w:val="24"/>
                <w:szCs w:val="24"/>
                <w:shd w:val="clear" w:color="auto" w:fill="FFFFFF"/>
                <w:lang w:val="en-US"/>
              </w:rPr>
            </w:pPr>
            <w:r w:rsidRPr="57E244F9">
              <w:rPr>
                <w:rFonts w:asciiTheme="majorHAnsi" w:hAnsiTheme="majorHAnsi" w:cstheme="majorBidi"/>
                <w:color w:val="000000"/>
                <w:sz w:val="24"/>
                <w:szCs w:val="24"/>
                <w:shd w:val="clear" w:color="auto" w:fill="FFFFFF"/>
                <w:lang w:val="en-US"/>
              </w:rPr>
              <w:t xml:space="preserve">In KS2, we use Jane Considine’s ‘The Write Stuff’- a scheme which comprises of sentence stacking lessons. The sentence stacking lessons are broken down into steps, which have modelling at the heart of them. We also use computer </w:t>
            </w:r>
            <w:r w:rsidRPr="57E244F9" w:rsidR="00F6234D">
              <w:rPr>
                <w:rFonts w:asciiTheme="majorHAnsi" w:hAnsiTheme="majorHAnsi" w:cstheme="majorBidi"/>
                <w:color w:val="000000"/>
                <w:sz w:val="24"/>
                <w:szCs w:val="24"/>
                <w:shd w:val="clear" w:color="auto" w:fill="FFFFFF"/>
                <w:lang w:val="en-US"/>
              </w:rPr>
              <w:t xml:space="preserve">programs </w:t>
            </w:r>
            <w:r w:rsidRPr="57E244F9">
              <w:rPr>
                <w:rFonts w:asciiTheme="majorHAnsi" w:hAnsiTheme="majorHAnsi" w:cstheme="majorBidi"/>
                <w:color w:val="000000"/>
                <w:sz w:val="24"/>
                <w:szCs w:val="24"/>
                <w:shd w:val="clear" w:color="auto" w:fill="FFFFFF"/>
                <w:lang w:val="en-US"/>
              </w:rPr>
              <w:t>for example, Purple Mash and SPAG.com to reinforce concepts and consolidate learning.</w:t>
            </w:r>
            <w:r w:rsidRPr="57E244F9" w:rsidR="00774AFD">
              <w:rPr>
                <w:rFonts w:asciiTheme="majorHAnsi" w:hAnsiTheme="majorHAnsi" w:cstheme="majorBidi"/>
                <w:color w:val="000000"/>
                <w:sz w:val="24"/>
                <w:szCs w:val="24"/>
                <w:shd w:val="clear" w:color="auto" w:fill="FFFFFF"/>
                <w:lang w:val="en-US"/>
              </w:rPr>
              <w:t xml:space="preserve"> </w:t>
            </w:r>
            <w:r w:rsidRPr="57E244F9">
              <w:rPr>
                <w:rFonts w:asciiTheme="majorHAnsi" w:hAnsiTheme="majorHAnsi" w:cstheme="majorBidi"/>
                <w:color w:val="000000"/>
                <w:sz w:val="24"/>
                <w:szCs w:val="24"/>
                <w:shd w:val="clear" w:color="auto" w:fill="FFFFFF"/>
                <w:lang w:val="en-US"/>
              </w:rPr>
              <w:t xml:space="preserve">We aim to reach the best possible writing outcomes, in a fun, inspiring way, so that children can become accomplished writers. </w:t>
            </w:r>
          </w:p>
          <w:p w:rsidRPr="006A618F" w:rsidR="58A1381A" w:rsidP="1BF7DADD" w:rsidRDefault="58A1381A" w14:paraId="66165DBC" w14:textId="37C1901A">
            <w:pPr>
              <w:rPr>
                <w:rFonts w:eastAsia="Segoe UI" w:asciiTheme="majorHAnsi" w:hAnsiTheme="majorHAnsi" w:cstheme="majorHAnsi"/>
                <w:b/>
                <w:bCs/>
                <w:sz w:val="24"/>
                <w:szCs w:val="24"/>
              </w:rPr>
            </w:pPr>
          </w:p>
        </w:tc>
      </w:tr>
    </w:tbl>
    <w:p w:rsidR="763BF41C" w:rsidP="763BF41C" w:rsidRDefault="763BF41C" w14:paraId="0DA83852" w14:textId="2CB12937">
      <w:pPr>
        <w:ind w:left="90"/>
        <w:rPr>
          <w:b/>
          <w:bCs/>
          <w:sz w:val="28"/>
          <w:szCs w:val="28"/>
          <w:u w:val="single"/>
        </w:rPr>
      </w:pPr>
    </w:p>
    <w:p w:rsidR="763BF41C" w:rsidP="763BF41C" w:rsidRDefault="763BF41C" w14:paraId="6E830F89" w14:textId="1B42CD68">
      <w:pPr>
        <w:ind w:left="90"/>
        <w:rPr>
          <w:b/>
          <w:bCs/>
          <w:sz w:val="28"/>
          <w:szCs w:val="28"/>
          <w:u w:val="single"/>
        </w:rPr>
      </w:pPr>
    </w:p>
    <w:p w:rsidRPr="00A530FC" w:rsidR="00AB2911" w:rsidRDefault="00AB2911" w14:paraId="50104643" w14:textId="1B6461B1">
      <w:pPr>
        <w:ind w:left="90"/>
      </w:pPr>
    </w:p>
    <w:p w:rsidRPr="00A530FC" w:rsidR="00780D71" w:rsidRDefault="00780D71" w14:paraId="42FAB381" w14:textId="77777777">
      <w:pPr>
        <w:ind w:left="90"/>
      </w:pPr>
    </w:p>
    <w:p w:rsidRPr="00A530FC" w:rsidR="00780D71" w:rsidRDefault="00780D71" w14:paraId="7750C48F" w14:textId="77777777">
      <w:pPr>
        <w:ind w:left="90"/>
      </w:pPr>
    </w:p>
    <w:p w:rsidR="00AB2911" w:rsidP="1405F64F" w:rsidRDefault="00AB2911" w14:paraId="4DF5A078" w14:textId="77777777">
      <w:pPr>
        <w:ind w:left="90"/>
        <w:rPr>
          <w:highlight w:val="yellow"/>
        </w:rPr>
      </w:pPr>
    </w:p>
    <w:p w:rsidR="00AB2911" w:rsidP="0090369D" w:rsidRDefault="00AB2911" w14:paraId="27063E93" w14:textId="0E07B3C4"/>
    <w:p w:rsidR="00853853" w:rsidP="0090369D" w:rsidRDefault="00853853" w14:paraId="58881076" w14:textId="76EC69C9"/>
    <w:p w:rsidR="00853853" w:rsidP="0090369D" w:rsidRDefault="00853853" w14:paraId="66A34BF0" w14:textId="21A52336"/>
    <w:p w:rsidR="00853853" w:rsidP="0090369D" w:rsidRDefault="00853853" w14:paraId="57448D1B" w14:textId="7BE63160"/>
    <w:p w:rsidR="00853853" w:rsidP="0090369D" w:rsidRDefault="00853853" w14:paraId="490137A5" w14:textId="77777777"/>
    <w:p w:rsidR="00DB68A1" w:rsidP="0090369D" w:rsidRDefault="00DB68A1" w14:paraId="6E5BAA8B" w14:textId="4DAA75E1"/>
    <w:p w:rsidR="00DB68A1" w:rsidP="0090369D" w:rsidRDefault="00DB68A1" w14:paraId="1F791B6C" w14:textId="77777777"/>
    <w:tbl>
      <w:tblPr>
        <w:tblW w:w="14877"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2117"/>
        <w:gridCol w:w="3395"/>
        <w:gridCol w:w="9355"/>
        <w:gridCol w:w="10"/>
      </w:tblGrid>
      <w:tr w:rsidRPr="006F2D5A" w:rsidR="008A2D01" w:rsidTr="1B87D9B5" w14:paraId="468BE78D" w14:textId="77777777">
        <w:trPr>
          <w:trHeight w:val="600"/>
        </w:trPr>
        <w:tc>
          <w:tcPr>
            <w:tcW w:w="14877"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80" w:type="dxa"/>
              <w:left w:w="80" w:type="dxa"/>
              <w:bottom w:w="80" w:type="dxa"/>
              <w:right w:w="80" w:type="dxa"/>
            </w:tcMar>
          </w:tcPr>
          <w:p w:rsidRPr="006F2D5A" w:rsidR="008A2D01" w:rsidP="63AD3A4C" w:rsidRDefault="51F0BCBC" w14:paraId="468BE78C" w14:textId="37A6F265">
            <w:pPr>
              <w:spacing w:before="240"/>
              <w:ind w:left="140" w:right="140"/>
              <w:rPr>
                <w:rFonts w:ascii="Segoe UI" w:hAnsi="Segoe UI" w:cs="Segoe UI"/>
                <w:b/>
                <w:bCs/>
              </w:rPr>
            </w:pPr>
            <w:r w:rsidRPr="00F809A7">
              <w:rPr>
                <w:rFonts w:ascii="Segoe UI" w:hAnsi="Segoe UI" w:cs="Segoe UI"/>
                <w:b/>
                <w:bCs/>
                <w:sz w:val="28"/>
                <w:szCs w:val="28"/>
              </w:rPr>
              <w:t xml:space="preserve">Curriculum </w:t>
            </w:r>
            <w:r w:rsidRPr="00F809A7" w:rsidR="66BF7C08">
              <w:rPr>
                <w:rFonts w:ascii="Segoe UI" w:hAnsi="Segoe UI" w:cs="Segoe UI"/>
                <w:b/>
                <w:bCs/>
                <w:sz w:val="28"/>
                <w:szCs w:val="28"/>
              </w:rPr>
              <w:t>I</w:t>
            </w:r>
            <w:r w:rsidRPr="00F809A7" w:rsidR="45B7DE6D">
              <w:rPr>
                <w:rFonts w:ascii="Segoe UI" w:hAnsi="Segoe UI" w:cs="Segoe UI"/>
                <w:b/>
                <w:bCs/>
                <w:sz w:val="28"/>
                <w:szCs w:val="28"/>
              </w:rPr>
              <w:t xml:space="preserve">mplementation </w:t>
            </w:r>
          </w:p>
        </w:tc>
      </w:tr>
      <w:tr w:rsidRPr="006F2D5A" w:rsidR="00F809A7" w:rsidTr="1B87D9B5" w14:paraId="468BE793" w14:textId="77777777">
        <w:trPr>
          <w:gridAfter w:val="1"/>
          <w:wAfter w:w="10" w:type="dxa"/>
          <w:trHeight w:val="695"/>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F2D5A" w:rsidR="00F809A7" w:rsidRDefault="00F809A7" w14:paraId="468BE78E" w14:textId="77777777">
            <w:pPr>
              <w:spacing w:before="240" w:after="240"/>
              <w:ind w:left="140" w:right="140"/>
              <w:rPr>
                <w:rFonts w:ascii="Segoe UI" w:hAnsi="Segoe UI" w:cs="Segoe UI"/>
              </w:rPr>
            </w:pPr>
            <w:r w:rsidRPr="006F2D5A">
              <w:rPr>
                <w:rFonts w:ascii="Segoe UI" w:hAnsi="Segoe UI" w:cs="Segoe UI"/>
              </w:rPr>
              <w:t xml:space="preserve"> </w:t>
            </w:r>
          </w:p>
        </w:tc>
        <w:tc>
          <w:tcPr>
            <w:tcW w:w="3395" w:type="dxa"/>
            <w:tcBorders>
              <w:top w:val="nil"/>
              <w:left w:val="nil"/>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F809A7" w:rsidP="00FC2943" w:rsidRDefault="00F809A7" w14:paraId="468BE78F" w14:textId="77777777">
            <w:pPr>
              <w:spacing w:before="240"/>
              <w:ind w:left="140" w:right="140"/>
              <w:jc w:val="center"/>
              <w:rPr>
                <w:rFonts w:ascii="Segoe UI" w:hAnsi="Segoe UI" w:cs="Segoe UI"/>
                <w:b/>
              </w:rPr>
            </w:pPr>
            <w:r w:rsidRPr="006F2D5A">
              <w:rPr>
                <w:rFonts w:ascii="Segoe UI" w:hAnsi="Segoe UI" w:cs="Segoe UI"/>
                <w:b/>
              </w:rPr>
              <w:t>EYFS</w:t>
            </w:r>
          </w:p>
        </w:tc>
        <w:tc>
          <w:tcPr>
            <w:tcW w:w="9355" w:type="dxa"/>
            <w:tcBorders>
              <w:top w:val="nil"/>
              <w:left w:val="nil"/>
              <w:bottom w:val="single" w:color="000000" w:themeColor="text1" w:sz="8" w:space="0"/>
              <w:right w:val="single" w:color="000000" w:themeColor="text1" w:sz="8" w:space="0"/>
            </w:tcBorders>
            <w:shd w:val="clear" w:color="auto" w:fill="B8CCE4" w:themeFill="accent1" w:themeFillTint="66"/>
            <w:tcMar>
              <w:top w:w="100" w:type="dxa"/>
              <w:left w:w="100" w:type="dxa"/>
              <w:bottom w:w="100" w:type="dxa"/>
              <w:right w:w="100" w:type="dxa"/>
            </w:tcMar>
          </w:tcPr>
          <w:p w:rsidRPr="006F2D5A" w:rsidR="00F809A7" w:rsidP="00F809A7" w:rsidRDefault="00F809A7" w14:paraId="468BE792" w14:textId="57D5BED0">
            <w:pPr>
              <w:spacing w:before="240"/>
              <w:ind w:left="140" w:right="140"/>
              <w:jc w:val="center"/>
              <w:rPr>
                <w:rFonts w:ascii="Segoe UI" w:hAnsi="Segoe UI" w:cs="Segoe UI"/>
                <w:b/>
              </w:rPr>
            </w:pPr>
            <w:r>
              <w:rPr>
                <w:rFonts w:ascii="Segoe UI" w:hAnsi="Segoe UI" w:cs="Segoe UI"/>
                <w:b/>
              </w:rPr>
              <w:t xml:space="preserve">Year 1 - </w:t>
            </w:r>
            <w:r w:rsidR="0087167C">
              <w:rPr>
                <w:rFonts w:ascii="Segoe UI" w:hAnsi="Segoe UI" w:cs="Segoe UI"/>
                <w:b/>
              </w:rPr>
              <w:t>6</w:t>
            </w:r>
          </w:p>
        </w:tc>
      </w:tr>
      <w:tr w:rsidRPr="006A618F" w:rsidR="00323582" w:rsidTr="1B87D9B5" w14:paraId="468BE7C7" w14:textId="77777777">
        <w:trPr>
          <w:gridAfter w:val="1"/>
          <w:wAfter w:w="10" w:type="dxa"/>
          <w:trHeight w:val="326"/>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794" w14:textId="46B1EAFC">
            <w:pPr>
              <w:spacing w:before="240"/>
              <w:ind w:left="140" w:right="140"/>
              <w:rPr>
                <w:rFonts w:asciiTheme="majorHAnsi" w:hAnsiTheme="majorHAnsi" w:cstheme="majorHAnsi"/>
                <w:sz w:val="24"/>
                <w:szCs w:val="24"/>
              </w:rPr>
            </w:pPr>
            <w:r w:rsidRPr="006A618F">
              <w:rPr>
                <w:rFonts w:asciiTheme="majorHAnsi" w:hAnsiTheme="majorHAnsi" w:cstheme="majorHAnsi"/>
                <w:b/>
                <w:sz w:val="24"/>
                <w:szCs w:val="24"/>
              </w:rPr>
              <w:t xml:space="preserve">Pedagogical Approach and Strategies </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00323582" w:rsidP="00323582" w:rsidRDefault="00323582" w14:paraId="1696AEED" w14:textId="28A2F3AD">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Early Years Foundation Stage</w:t>
            </w:r>
          </w:p>
          <w:p w:rsidR="00BE5E61" w:rsidP="00323582" w:rsidRDefault="00BE5E61" w14:paraId="7F8531D8" w14:textId="77777777">
            <w:pPr>
              <w:rPr>
                <w:rFonts w:asciiTheme="majorHAnsi" w:hAnsiTheme="majorHAnsi" w:cstheme="majorHAnsi"/>
                <w:sz w:val="24"/>
                <w:szCs w:val="24"/>
              </w:rPr>
            </w:pPr>
          </w:p>
          <w:p w:rsidRPr="00BE5E61" w:rsidR="00BE5E61" w:rsidP="00323582" w:rsidRDefault="00BE5E61" w14:paraId="5E53AE9F" w14:textId="70A7A8B9">
            <w:pPr>
              <w:rPr>
                <w:rFonts w:asciiTheme="majorHAnsi" w:hAnsiTheme="majorHAnsi" w:cstheme="majorHAnsi"/>
                <w:sz w:val="24"/>
                <w:szCs w:val="24"/>
              </w:rPr>
            </w:pPr>
            <w:r>
              <w:rPr>
                <w:rFonts w:asciiTheme="majorHAnsi" w:hAnsiTheme="majorHAnsi" w:cstheme="majorHAnsi"/>
                <w:sz w:val="24"/>
                <w:szCs w:val="24"/>
              </w:rPr>
              <w:t>Secure c</w:t>
            </w:r>
            <w:r w:rsidRPr="00BE5E61">
              <w:rPr>
                <w:rFonts w:asciiTheme="majorHAnsi" w:hAnsiTheme="majorHAnsi" w:cstheme="majorHAnsi"/>
                <w:sz w:val="24"/>
                <w:szCs w:val="24"/>
              </w:rPr>
              <w:t>ommunication and language</w:t>
            </w:r>
            <w:r>
              <w:rPr>
                <w:rFonts w:asciiTheme="majorHAnsi" w:hAnsiTheme="majorHAnsi" w:cstheme="majorHAnsi"/>
                <w:sz w:val="24"/>
                <w:szCs w:val="24"/>
              </w:rPr>
              <w:t xml:space="preserve"> </w:t>
            </w:r>
            <w:r w:rsidR="001C355A">
              <w:rPr>
                <w:rFonts w:asciiTheme="majorHAnsi" w:hAnsiTheme="majorHAnsi" w:cstheme="majorHAnsi"/>
                <w:sz w:val="24"/>
                <w:szCs w:val="24"/>
              </w:rPr>
              <w:t>development is</w:t>
            </w:r>
            <w:r>
              <w:rPr>
                <w:rFonts w:asciiTheme="majorHAnsi" w:hAnsiTheme="majorHAnsi" w:cstheme="majorHAnsi"/>
                <w:sz w:val="24"/>
                <w:szCs w:val="24"/>
              </w:rPr>
              <w:t xml:space="preserve"> seen as the building block for later success in writing. Therefore, this is a key focus in all aspects of our provision.</w:t>
            </w:r>
          </w:p>
          <w:p w:rsidRPr="00CC1E67" w:rsidR="00CC1E67" w:rsidP="00CC1E67" w:rsidRDefault="00BE5E61" w14:paraId="319A4E92" w14:textId="28069EE4">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sidRPr="00BE5E61">
              <w:rPr>
                <w:rFonts w:eastAsia="Times New Roman" w:asciiTheme="majorHAnsi" w:hAnsiTheme="majorHAnsi" w:cstheme="majorHAnsi"/>
                <w:color w:val="0B0C0C"/>
                <w:sz w:val="24"/>
                <w:szCs w:val="24"/>
                <w:lang w:val="en-GB" w:eastAsia="en-GB"/>
              </w:rPr>
              <w:t xml:space="preserve">The teaching and learning of writing in </w:t>
            </w:r>
            <w:r>
              <w:rPr>
                <w:rFonts w:eastAsia="Times New Roman" w:asciiTheme="majorHAnsi" w:hAnsiTheme="majorHAnsi" w:cstheme="majorHAnsi"/>
                <w:color w:val="0B0C0C"/>
                <w:sz w:val="24"/>
                <w:szCs w:val="24"/>
                <w:lang w:val="en-GB" w:eastAsia="en-GB"/>
              </w:rPr>
              <w:t xml:space="preserve">EYFS includes children </w:t>
            </w:r>
            <w:r w:rsidRPr="00CC1E67" w:rsidR="00CC1E67">
              <w:rPr>
                <w:rFonts w:eastAsia="Times New Roman" w:asciiTheme="majorHAnsi" w:hAnsiTheme="majorHAnsi" w:cstheme="majorHAnsi"/>
                <w:color w:val="0B0C0C"/>
                <w:sz w:val="24"/>
                <w:szCs w:val="24"/>
                <w:lang w:val="en-GB" w:eastAsia="en-GB"/>
              </w:rPr>
              <w:t>learning to:</w:t>
            </w:r>
          </w:p>
          <w:p w:rsidRPr="00CC1E67" w:rsidR="00CC1E67" w:rsidP="00CC1E67" w:rsidRDefault="00CC1E67" w14:paraId="07C515E7" w14:textId="77777777">
            <w:pPr>
              <w:numPr>
                <w:ilvl w:val="0"/>
                <w:numId w:val="48"/>
              </w:numPr>
              <w:shd w:val="clear" w:color="auto" w:fill="FFFFFF"/>
              <w:spacing w:after="75" w:line="240" w:lineRule="auto"/>
              <w:ind w:left="1020"/>
              <w:rPr>
                <w:rFonts w:eastAsia="Times New Roman" w:asciiTheme="majorHAnsi" w:hAnsiTheme="majorHAnsi" w:cstheme="majorHAnsi"/>
                <w:color w:val="0B0C0C"/>
                <w:sz w:val="24"/>
                <w:szCs w:val="24"/>
                <w:lang w:val="en-GB" w:eastAsia="en-GB"/>
              </w:rPr>
            </w:pPr>
            <w:r w:rsidRPr="00CC1E67">
              <w:rPr>
                <w:rFonts w:eastAsia="Times New Roman" w:asciiTheme="majorHAnsi" w:hAnsiTheme="majorHAnsi" w:cstheme="majorHAnsi"/>
                <w:color w:val="0B0C0C"/>
                <w:sz w:val="24"/>
                <w:szCs w:val="24"/>
                <w:lang w:val="en-GB" w:eastAsia="en-GB"/>
              </w:rPr>
              <w:t>form lower-case and capital letters correctly</w:t>
            </w:r>
          </w:p>
          <w:p w:rsidRPr="00CC1E67" w:rsidR="00CC1E67" w:rsidP="00CC1E67" w:rsidRDefault="00CC1E67" w14:paraId="2EE5F0BF" w14:textId="77777777">
            <w:pPr>
              <w:numPr>
                <w:ilvl w:val="0"/>
                <w:numId w:val="48"/>
              </w:numPr>
              <w:shd w:val="clear" w:color="auto" w:fill="FFFFFF"/>
              <w:spacing w:after="75" w:line="240" w:lineRule="auto"/>
              <w:ind w:left="1020"/>
              <w:rPr>
                <w:rFonts w:eastAsia="Times New Roman" w:asciiTheme="majorHAnsi" w:hAnsiTheme="majorHAnsi" w:cstheme="majorHAnsi"/>
                <w:color w:val="0B0C0C"/>
                <w:sz w:val="24"/>
                <w:szCs w:val="24"/>
                <w:lang w:val="en-GB" w:eastAsia="en-GB"/>
              </w:rPr>
            </w:pPr>
            <w:r w:rsidRPr="00CC1E67">
              <w:rPr>
                <w:rFonts w:eastAsia="Times New Roman" w:asciiTheme="majorHAnsi" w:hAnsiTheme="majorHAnsi" w:cstheme="majorHAnsi"/>
                <w:color w:val="0B0C0C"/>
                <w:sz w:val="24"/>
                <w:szCs w:val="24"/>
                <w:lang w:val="en-GB" w:eastAsia="en-GB"/>
              </w:rPr>
              <w:t>spell words by identifying the sounds and then writing the sound with letters</w:t>
            </w:r>
          </w:p>
          <w:p w:rsidRPr="00CC1E67" w:rsidR="00CC1E67" w:rsidP="00CC1E67" w:rsidRDefault="00CC1E67" w14:paraId="4651A135" w14:textId="4B477629">
            <w:pPr>
              <w:numPr>
                <w:ilvl w:val="0"/>
                <w:numId w:val="48"/>
              </w:numPr>
              <w:shd w:val="clear" w:color="auto" w:fill="FFFFFF"/>
              <w:spacing w:after="75" w:line="240" w:lineRule="auto"/>
              <w:ind w:left="1020"/>
              <w:rPr>
                <w:rFonts w:eastAsia="Times New Roman" w:asciiTheme="majorHAnsi" w:hAnsiTheme="majorHAnsi" w:cstheme="majorHAnsi"/>
                <w:color w:val="0B0C0C"/>
                <w:sz w:val="24"/>
                <w:szCs w:val="24"/>
                <w:lang w:val="en-GB" w:eastAsia="en-GB"/>
              </w:rPr>
            </w:pPr>
            <w:r w:rsidRPr="00CC1E67">
              <w:rPr>
                <w:rFonts w:eastAsia="Times New Roman" w:asciiTheme="majorHAnsi" w:hAnsiTheme="majorHAnsi" w:cstheme="majorHAnsi"/>
                <w:color w:val="0B0C0C"/>
                <w:sz w:val="24"/>
                <w:szCs w:val="24"/>
                <w:lang w:val="en-GB" w:eastAsia="en-GB"/>
              </w:rPr>
              <w:t xml:space="preserve">write short sentences </w:t>
            </w:r>
            <w:r w:rsidR="001C355A">
              <w:rPr>
                <w:rFonts w:eastAsia="Times New Roman" w:asciiTheme="majorHAnsi" w:hAnsiTheme="majorHAnsi" w:cstheme="majorHAnsi"/>
                <w:color w:val="0B0C0C"/>
                <w:sz w:val="24"/>
                <w:szCs w:val="24"/>
                <w:lang w:val="en-GB" w:eastAsia="en-GB"/>
              </w:rPr>
              <w:t>containing</w:t>
            </w:r>
            <w:r w:rsidRPr="00CC1E67">
              <w:rPr>
                <w:rFonts w:eastAsia="Times New Roman" w:asciiTheme="majorHAnsi" w:hAnsiTheme="majorHAnsi" w:cstheme="majorHAnsi"/>
                <w:color w:val="0B0C0C"/>
                <w:sz w:val="24"/>
                <w:szCs w:val="24"/>
                <w:lang w:val="en-GB" w:eastAsia="en-GB"/>
              </w:rPr>
              <w:t xml:space="preserve"> words with known sound-letter correspondences </w:t>
            </w:r>
            <w:r w:rsidRPr="00CC1E67">
              <w:rPr>
                <w:rFonts w:eastAsia="Times New Roman" w:asciiTheme="majorHAnsi" w:hAnsiTheme="majorHAnsi" w:cstheme="majorHAnsi"/>
                <w:color w:val="0B0C0C"/>
                <w:sz w:val="24"/>
                <w:szCs w:val="24"/>
                <w:lang w:val="en-GB" w:eastAsia="en-GB"/>
              </w:rPr>
              <w:lastRenderedPageBreak/>
              <w:t>using a capital letter and full stop</w:t>
            </w:r>
          </w:p>
          <w:p w:rsidR="00CC1E67" w:rsidP="00CC1E67" w:rsidRDefault="00CC1E67" w14:paraId="44A25594" w14:textId="77777777">
            <w:pPr>
              <w:numPr>
                <w:ilvl w:val="0"/>
                <w:numId w:val="48"/>
              </w:numPr>
              <w:shd w:val="clear" w:color="auto" w:fill="FFFFFF"/>
              <w:spacing w:after="75" w:line="240" w:lineRule="auto"/>
              <w:ind w:left="1020"/>
              <w:rPr>
                <w:rFonts w:eastAsia="Times New Roman" w:asciiTheme="majorHAnsi" w:hAnsiTheme="majorHAnsi" w:cstheme="majorHAnsi"/>
                <w:color w:val="0B0C0C"/>
                <w:sz w:val="24"/>
                <w:szCs w:val="24"/>
                <w:lang w:val="en-GB" w:eastAsia="en-GB"/>
              </w:rPr>
            </w:pPr>
            <w:r w:rsidRPr="00CC1E67">
              <w:rPr>
                <w:rFonts w:eastAsia="Times New Roman" w:asciiTheme="majorHAnsi" w:hAnsiTheme="majorHAnsi" w:cstheme="majorHAnsi"/>
                <w:color w:val="0B0C0C"/>
                <w:sz w:val="24"/>
                <w:szCs w:val="24"/>
                <w:lang w:val="en-GB" w:eastAsia="en-GB"/>
              </w:rPr>
              <w:t>re-read what they have written to check that it makes sense</w:t>
            </w:r>
          </w:p>
          <w:p w:rsidR="008222DA" w:rsidP="008222DA" w:rsidRDefault="008222DA" w14:paraId="4E997DCB" w14:textId="77777777">
            <w:pPr>
              <w:shd w:val="clear" w:color="auto" w:fill="FFFFFF"/>
              <w:spacing w:after="75" w:line="240" w:lineRule="auto"/>
              <w:rPr>
                <w:rFonts w:eastAsia="Times New Roman" w:asciiTheme="majorHAnsi" w:hAnsiTheme="majorHAnsi" w:cstheme="majorHAnsi"/>
                <w:color w:val="0B0C0C"/>
                <w:sz w:val="24"/>
                <w:szCs w:val="24"/>
                <w:lang w:val="en-GB" w:eastAsia="en-GB"/>
              </w:rPr>
            </w:pPr>
          </w:p>
          <w:p w:rsidR="008222DA" w:rsidP="008222DA" w:rsidRDefault="008222DA" w14:paraId="30334A2F" w14:textId="395DF99D">
            <w:pPr>
              <w:shd w:val="clear" w:color="auto" w:fill="FFFFFF"/>
              <w:spacing w:after="75" w:line="240" w:lineRule="auto"/>
              <w:rPr>
                <w:rFonts w:eastAsia="Times New Roman" w:asciiTheme="majorHAnsi" w:hAnsiTheme="majorHAnsi" w:cstheme="majorHAnsi"/>
                <w:color w:val="0B0C0C"/>
                <w:sz w:val="24"/>
                <w:szCs w:val="24"/>
                <w:lang w:val="en-GB" w:eastAsia="en-GB"/>
              </w:rPr>
            </w:pPr>
            <w:r>
              <w:rPr>
                <w:rFonts w:eastAsia="Times New Roman" w:asciiTheme="majorHAnsi" w:hAnsiTheme="majorHAnsi" w:cstheme="majorHAnsi"/>
                <w:color w:val="0B0C0C"/>
                <w:sz w:val="24"/>
                <w:szCs w:val="24"/>
                <w:lang w:val="en-GB" w:eastAsia="en-GB"/>
              </w:rPr>
              <w:t>This is supported by:</w:t>
            </w:r>
          </w:p>
          <w:p w:rsidR="008222DA" w:rsidP="008222DA" w:rsidRDefault="008222DA" w14:paraId="4DE51980" w14:textId="77777777">
            <w:pPr>
              <w:shd w:val="clear" w:color="auto" w:fill="FFFFFF"/>
              <w:spacing w:after="75" w:line="240" w:lineRule="auto"/>
              <w:rPr>
                <w:rFonts w:eastAsia="Times New Roman" w:asciiTheme="majorHAnsi" w:hAnsiTheme="majorHAnsi" w:cstheme="majorHAnsi"/>
                <w:color w:val="0B0C0C"/>
                <w:sz w:val="24"/>
                <w:szCs w:val="24"/>
                <w:lang w:val="en-GB" w:eastAsia="en-GB"/>
              </w:rPr>
            </w:pPr>
          </w:p>
          <w:p w:rsidR="008222DA" w:rsidP="008222DA" w:rsidRDefault="008222DA" w14:paraId="0A9A85D6" w14:textId="77777777">
            <w:pPr>
              <w:shd w:val="clear" w:color="auto" w:fill="FFFFFF"/>
              <w:spacing w:before="75" w:after="300" w:line="240" w:lineRule="auto"/>
              <w:rPr>
                <w:rFonts w:eastAsia="Times New Roman" w:asciiTheme="majorHAnsi" w:hAnsiTheme="majorHAnsi" w:cstheme="majorHAnsi"/>
                <w:color w:val="0B0C0C"/>
                <w:sz w:val="24"/>
                <w:szCs w:val="24"/>
                <w:lang w:val="en-GB" w:eastAsia="en-GB"/>
              </w:rPr>
            </w:pPr>
            <w:r w:rsidRPr="008222DA">
              <w:rPr>
                <w:rFonts w:eastAsia="Times New Roman" w:asciiTheme="majorHAnsi" w:hAnsiTheme="majorHAnsi" w:cstheme="majorHAnsi"/>
                <w:color w:val="0B0C0C"/>
                <w:sz w:val="24"/>
                <w:szCs w:val="24"/>
                <w:lang w:val="en-GB" w:eastAsia="en-GB"/>
              </w:rPr>
              <w:t>Teach</w:t>
            </w:r>
            <w:r>
              <w:rPr>
                <w:rFonts w:eastAsia="Times New Roman" w:asciiTheme="majorHAnsi" w:hAnsiTheme="majorHAnsi" w:cstheme="majorHAnsi"/>
                <w:color w:val="0B0C0C"/>
                <w:sz w:val="24"/>
                <w:szCs w:val="24"/>
                <w:lang w:val="en-GB" w:eastAsia="en-GB"/>
              </w:rPr>
              <w:t>ing</w:t>
            </w:r>
            <w:r w:rsidRPr="008222DA">
              <w:rPr>
                <w:rFonts w:eastAsia="Times New Roman" w:asciiTheme="majorHAnsi" w:hAnsiTheme="majorHAnsi" w:cstheme="majorHAnsi"/>
                <w:color w:val="0B0C0C"/>
                <w:sz w:val="24"/>
                <w:szCs w:val="24"/>
                <w:lang w:val="en-GB" w:eastAsia="en-GB"/>
              </w:rPr>
              <w:t xml:space="preserve"> formation as </w:t>
            </w:r>
            <w:r>
              <w:rPr>
                <w:rFonts w:eastAsia="Times New Roman" w:asciiTheme="majorHAnsi" w:hAnsiTheme="majorHAnsi" w:cstheme="majorHAnsi"/>
                <w:color w:val="0B0C0C"/>
                <w:sz w:val="24"/>
                <w:szCs w:val="24"/>
                <w:lang w:val="en-GB" w:eastAsia="en-GB"/>
              </w:rPr>
              <w:t>children</w:t>
            </w:r>
            <w:r w:rsidRPr="008222DA">
              <w:rPr>
                <w:rFonts w:eastAsia="Times New Roman" w:asciiTheme="majorHAnsi" w:hAnsiTheme="majorHAnsi" w:cstheme="majorHAnsi"/>
                <w:color w:val="0B0C0C"/>
                <w:sz w:val="24"/>
                <w:szCs w:val="24"/>
                <w:lang w:val="en-GB" w:eastAsia="en-GB"/>
              </w:rPr>
              <w:t xml:space="preserve"> learn the sounds for each letter using a memorable phrase</w:t>
            </w:r>
            <w:r>
              <w:rPr>
                <w:rFonts w:eastAsia="Times New Roman" w:asciiTheme="majorHAnsi" w:hAnsiTheme="majorHAnsi" w:cstheme="majorHAnsi"/>
                <w:color w:val="0B0C0C"/>
                <w:sz w:val="24"/>
                <w:szCs w:val="24"/>
                <w:lang w:val="en-GB" w:eastAsia="en-GB"/>
              </w:rPr>
              <w:t>.</w:t>
            </w:r>
          </w:p>
          <w:p w:rsidRPr="008222DA" w:rsidR="008222DA" w:rsidP="008222DA" w:rsidRDefault="008222DA" w14:paraId="2B840E7A" w14:textId="0B08C482">
            <w:pPr>
              <w:shd w:val="clear" w:color="auto" w:fill="FFFFFF"/>
              <w:spacing w:before="75" w:after="300" w:line="240" w:lineRule="auto"/>
              <w:rPr>
                <w:rFonts w:eastAsia="Times New Roman" w:asciiTheme="majorHAnsi" w:hAnsiTheme="majorHAnsi" w:cstheme="majorHAnsi"/>
                <w:color w:val="0B0C0C"/>
                <w:sz w:val="24"/>
                <w:szCs w:val="24"/>
                <w:lang w:val="en-GB" w:eastAsia="en-GB"/>
              </w:rPr>
            </w:pPr>
            <w:r>
              <w:rPr>
                <w:rFonts w:eastAsia="Times New Roman" w:asciiTheme="majorHAnsi" w:hAnsiTheme="majorHAnsi" w:cstheme="majorHAnsi"/>
                <w:color w:val="0B0C0C"/>
                <w:sz w:val="24"/>
                <w:szCs w:val="24"/>
                <w:lang w:val="en-GB" w:eastAsia="en-GB"/>
              </w:rPr>
              <w:t>E</w:t>
            </w:r>
            <w:r w:rsidRPr="008222DA">
              <w:rPr>
                <w:rFonts w:eastAsia="Times New Roman" w:asciiTheme="majorHAnsi" w:hAnsiTheme="majorHAnsi" w:cstheme="majorHAnsi"/>
                <w:color w:val="0B0C0C"/>
                <w:sz w:val="24"/>
                <w:szCs w:val="24"/>
                <w:lang w:val="en-GB" w:eastAsia="en-GB"/>
              </w:rPr>
              <w:t>ffective pen grip</w:t>
            </w:r>
            <w:r>
              <w:rPr>
                <w:rFonts w:eastAsia="Times New Roman" w:asciiTheme="majorHAnsi" w:hAnsiTheme="majorHAnsi" w:cstheme="majorHAnsi"/>
                <w:color w:val="0B0C0C"/>
                <w:sz w:val="24"/>
                <w:szCs w:val="24"/>
                <w:lang w:val="en-GB" w:eastAsia="en-GB"/>
              </w:rPr>
              <w:t xml:space="preserve"> is taught w</w:t>
            </w:r>
            <w:r w:rsidRPr="008222DA">
              <w:rPr>
                <w:rFonts w:eastAsia="Times New Roman" w:asciiTheme="majorHAnsi" w:hAnsiTheme="majorHAnsi" w:cstheme="majorHAnsi"/>
                <w:color w:val="0B0C0C"/>
                <w:sz w:val="24"/>
                <w:szCs w:val="24"/>
                <w:lang w:val="en-GB" w:eastAsia="en-GB"/>
              </w:rPr>
              <w:t>hen forming letters</w:t>
            </w:r>
            <w:r>
              <w:rPr>
                <w:rFonts w:eastAsia="Times New Roman" w:asciiTheme="majorHAnsi" w:hAnsiTheme="majorHAnsi" w:cstheme="majorHAnsi"/>
                <w:color w:val="0B0C0C"/>
                <w:sz w:val="24"/>
                <w:szCs w:val="24"/>
                <w:lang w:val="en-GB" w:eastAsia="en-GB"/>
              </w:rPr>
              <w:t xml:space="preserve"> including </w:t>
            </w:r>
            <w:r w:rsidRPr="008222DA">
              <w:rPr>
                <w:rFonts w:eastAsia="Times New Roman" w:asciiTheme="majorHAnsi" w:hAnsiTheme="majorHAnsi" w:cstheme="majorHAnsi"/>
                <w:color w:val="0B0C0C"/>
                <w:sz w:val="24"/>
                <w:szCs w:val="24"/>
                <w:lang w:val="en-GB" w:eastAsia="en-GB"/>
              </w:rPr>
              <w:t xml:space="preserve"> the starting point and direction</w:t>
            </w:r>
            <w:r>
              <w:rPr>
                <w:rFonts w:eastAsia="Times New Roman" w:asciiTheme="majorHAnsi" w:hAnsiTheme="majorHAnsi" w:cstheme="majorHAnsi"/>
                <w:color w:val="0B0C0C"/>
                <w:sz w:val="24"/>
                <w:szCs w:val="24"/>
                <w:lang w:val="en-GB" w:eastAsia="en-GB"/>
              </w:rPr>
              <w:t>.</w:t>
            </w:r>
            <w:r w:rsidRPr="008222DA">
              <w:rPr>
                <w:rFonts w:eastAsia="Times New Roman" w:asciiTheme="majorHAnsi" w:hAnsiTheme="majorHAnsi" w:cstheme="majorHAnsi"/>
                <w:color w:val="0B0C0C"/>
                <w:sz w:val="24"/>
                <w:szCs w:val="24"/>
                <w:lang w:val="en-GB" w:eastAsia="en-GB"/>
              </w:rPr>
              <w:t xml:space="preserve"> </w:t>
            </w:r>
          </w:p>
          <w:p w:rsidR="008222DA" w:rsidP="008222DA" w:rsidRDefault="008222DA" w14:paraId="042C2F3F" w14:textId="4B85423D">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Pr>
                <w:rFonts w:eastAsia="Times New Roman" w:asciiTheme="majorHAnsi" w:hAnsiTheme="majorHAnsi" w:cstheme="majorHAnsi"/>
                <w:color w:val="0B0C0C"/>
                <w:sz w:val="24"/>
                <w:szCs w:val="24"/>
                <w:lang w:val="en-GB" w:eastAsia="en-GB"/>
              </w:rPr>
              <w:t>C</w:t>
            </w:r>
            <w:r w:rsidRPr="008222DA">
              <w:rPr>
                <w:rFonts w:eastAsia="Times New Roman" w:asciiTheme="majorHAnsi" w:hAnsiTheme="majorHAnsi" w:cstheme="majorHAnsi"/>
                <w:color w:val="0B0C0C"/>
                <w:sz w:val="24"/>
                <w:szCs w:val="24"/>
                <w:lang w:val="en-GB" w:eastAsia="en-GB"/>
              </w:rPr>
              <w:t xml:space="preserve">hildren </w:t>
            </w:r>
            <w:r>
              <w:rPr>
                <w:rFonts w:eastAsia="Times New Roman" w:asciiTheme="majorHAnsi" w:hAnsiTheme="majorHAnsi" w:cstheme="majorHAnsi"/>
                <w:color w:val="0B0C0C"/>
                <w:sz w:val="24"/>
                <w:szCs w:val="24"/>
                <w:lang w:val="en-GB" w:eastAsia="en-GB"/>
              </w:rPr>
              <w:t xml:space="preserve">are taught </w:t>
            </w:r>
            <w:r w:rsidRPr="008222DA">
              <w:rPr>
                <w:rFonts w:eastAsia="Times New Roman" w:asciiTheme="majorHAnsi" w:hAnsiTheme="majorHAnsi" w:cstheme="majorHAnsi"/>
                <w:color w:val="0B0C0C"/>
                <w:sz w:val="24"/>
                <w:szCs w:val="24"/>
                <w:lang w:val="en-GB" w:eastAsia="en-GB"/>
              </w:rPr>
              <w:t xml:space="preserve">how to </w:t>
            </w:r>
            <w:r>
              <w:rPr>
                <w:rFonts w:eastAsia="Times New Roman" w:asciiTheme="majorHAnsi" w:hAnsiTheme="majorHAnsi" w:cstheme="majorHAnsi"/>
                <w:color w:val="0B0C0C"/>
                <w:sz w:val="24"/>
                <w:szCs w:val="24"/>
                <w:lang w:val="en-GB" w:eastAsia="en-GB"/>
              </w:rPr>
              <w:t xml:space="preserve">use ‘phonic fingers’ </w:t>
            </w:r>
            <w:r w:rsidRPr="008222DA">
              <w:rPr>
                <w:rFonts w:eastAsia="Times New Roman" w:asciiTheme="majorHAnsi" w:hAnsiTheme="majorHAnsi" w:cstheme="majorHAnsi"/>
                <w:color w:val="0B0C0C"/>
                <w:sz w:val="24"/>
                <w:szCs w:val="24"/>
                <w:lang w:val="en-GB" w:eastAsia="en-GB"/>
              </w:rPr>
              <w:t xml:space="preserve">as they say each sound. </w:t>
            </w:r>
          </w:p>
          <w:p w:rsidRPr="008222DA" w:rsidR="008222DA" w:rsidP="008222DA" w:rsidRDefault="008222DA" w14:paraId="23E4A979" w14:textId="77777777">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p>
          <w:p w:rsidRPr="008222DA" w:rsidR="008222DA" w:rsidP="008222DA" w:rsidRDefault="008222DA" w14:paraId="2E1D3DF5" w14:textId="1F01CCCD">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Pr>
                <w:rFonts w:eastAsia="Times New Roman" w:asciiTheme="majorHAnsi" w:hAnsiTheme="majorHAnsi" w:cstheme="majorHAnsi"/>
                <w:color w:val="0B0C0C"/>
                <w:sz w:val="24"/>
                <w:szCs w:val="24"/>
                <w:lang w:val="en-GB" w:eastAsia="en-GB"/>
              </w:rPr>
              <w:t>C</w:t>
            </w:r>
            <w:r w:rsidRPr="008222DA">
              <w:rPr>
                <w:rFonts w:eastAsia="Times New Roman" w:asciiTheme="majorHAnsi" w:hAnsiTheme="majorHAnsi" w:cstheme="majorHAnsi"/>
                <w:color w:val="0B0C0C"/>
                <w:sz w:val="24"/>
                <w:szCs w:val="24"/>
                <w:lang w:val="en-GB" w:eastAsia="en-GB"/>
              </w:rPr>
              <w:t xml:space="preserve">hildren </w:t>
            </w:r>
            <w:r>
              <w:rPr>
                <w:rFonts w:eastAsia="Times New Roman" w:asciiTheme="majorHAnsi" w:hAnsiTheme="majorHAnsi" w:cstheme="majorHAnsi"/>
                <w:color w:val="0B0C0C"/>
                <w:sz w:val="24"/>
                <w:szCs w:val="24"/>
                <w:lang w:val="en-GB" w:eastAsia="en-GB"/>
              </w:rPr>
              <w:t xml:space="preserve">are </w:t>
            </w:r>
            <w:r w:rsidR="00D528A1">
              <w:rPr>
                <w:rFonts w:eastAsia="Times New Roman" w:asciiTheme="majorHAnsi" w:hAnsiTheme="majorHAnsi" w:cstheme="majorHAnsi"/>
                <w:color w:val="0B0C0C"/>
                <w:sz w:val="24"/>
                <w:szCs w:val="24"/>
                <w:lang w:val="en-GB" w:eastAsia="en-GB"/>
              </w:rPr>
              <w:t xml:space="preserve">taught </w:t>
            </w:r>
            <w:r w:rsidRPr="008222DA">
              <w:rPr>
                <w:rFonts w:eastAsia="Times New Roman" w:asciiTheme="majorHAnsi" w:hAnsiTheme="majorHAnsi" w:cstheme="majorHAnsi"/>
                <w:color w:val="0B0C0C"/>
                <w:sz w:val="24"/>
                <w:szCs w:val="24"/>
                <w:lang w:val="en-GB" w:eastAsia="en-GB"/>
              </w:rPr>
              <w:t>to form complete sentence orally before writing.</w:t>
            </w:r>
          </w:p>
          <w:p w:rsidRPr="008222DA" w:rsidR="008222DA" w:rsidP="008222DA" w:rsidRDefault="00D528A1" w14:paraId="32DEB114" w14:textId="7C85AC14">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Pr>
                <w:rFonts w:eastAsia="Times New Roman" w:asciiTheme="majorHAnsi" w:hAnsiTheme="majorHAnsi" w:cstheme="majorHAnsi"/>
                <w:color w:val="0B0C0C"/>
                <w:sz w:val="24"/>
                <w:szCs w:val="24"/>
                <w:lang w:val="en-GB" w:eastAsia="en-GB"/>
              </w:rPr>
              <w:t>C</w:t>
            </w:r>
            <w:r w:rsidRPr="008222DA" w:rsidR="008222DA">
              <w:rPr>
                <w:rFonts w:eastAsia="Times New Roman" w:asciiTheme="majorHAnsi" w:hAnsiTheme="majorHAnsi" w:cstheme="majorHAnsi"/>
                <w:color w:val="0B0C0C"/>
                <w:sz w:val="24"/>
                <w:szCs w:val="24"/>
                <w:lang w:val="en-GB" w:eastAsia="en-GB"/>
              </w:rPr>
              <w:t>hildren</w:t>
            </w:r>
            <w:r>
              <w:rPr>
                <w:rFonts w:eastAsia="Times New Roman" w:asciiTheme="majorHAnsi" w:hAnsiTheme="majorHAnsi" w:cstheme="majorHAnsi"/>
                <w:color w:val="0B0C0C"/>
                <w:sz w:val="24"/>
                <w:szCs w:val="24"/>
                <w:lang w:val="en-GB" w:eastAsia="en-GB"/>
              </w:rPr>
              <w:t xml:space="preserve"> are taught </w:t>
            </w:r>
            <w:r w:rsidR="001C355A">
              <w:rPr>
                <w:rFonts w:eastAsia="Times New Roman" w:asciiTheme="majorHAnsi" w:hAnsiTheme="majorHAnsi" w:cstheme="majorHAnsi"/>
                <w:color w:val="0B0C0C"/>
                <w:sz w:val="24"/>
                <w:szCs w:val="24"/>
                <w:lang w:val="en-GB" w:eastAsia="en-GB"/>
              </w:rPr>
              <w:t xml:space="preserve">to </w:t>
            </w:r>
            <w:r w:rsidRPr="008222DA" w:rsidR="008222DA">
              <w:rPr>
                <w:rFonts w:eastAsia="Times New Roman" w:asciiTheme="majorHAnsi" w:hAnsiTheme="majorHAnsi" w:cstheme="majorHAnsi"/>
                <w:color w:val="0B0C0C"/>
                <w:sz w:val="24"/>
                <w:szCs w:val="24"/>
                <w:lang w:val="en-GB" w:eastAsia="en-GB"/>
              </w:rPr>
              <w:t>memorise the sentence before writing by repeatedly saying it aloud.</w:t>
            </w:r>
          </w:p>
          <w:p w:rsidR="00D528A1" w:rsidP="008222DA" w:rsidRDefault="00D528A1" w14:paraId="1C34165E" w14:textId="77777777">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Pr>
                <w:rFonts w:eastAsia="Times New Roman" w:asciiTheme="majorHAnsi" w:hAnsiTheme="majorHAnsi" w:cstheme="majorHAnsi"/>
                <w:color w:val="0B0C0C"/>
                <w:sz w:val="24"/>
                <w:szCs w:val="24"/>
                <w:lang w:val="en-GB" w:eastAsia="en-GB"/>
              </w:rPr>
              <w:t>C</w:t>
            </w:r>
            <w:r w:rsidRPr="008222DA" w:rsidR="008222DA">
              <w:rPr>
                <w:rFonts w:eastAsia="Times New Roman" w:asciiTheme="majorHAnsi" w:hAnsiTheme="majorHAnsi" w:cstheme="majorHAnsi"/>
                <w:color w:val="0B0C0C"/>
                <w:sz w:val="24"/>
                <w:szCs w:val="24"/>
                <w:lang w:val="en-GB" w:eastAsia="en-GB"/>
              </w:rPr>
              <w:t xml:space="preserve">hildren </w:t>
            </w:r>
            <w:r>
              <w:rPr>
                <w:rFonts w:eastAsia="Times New Roman" w:asciiTheme="majorHAnsi" w:hAnsiTheme="majorHAnsi" w:cstheme="majorHAnsi"/>
                <w:color w:val="0B0C0C"/>
                <w:sz w:val="24"/>
                <w:szCs w:val="24"/>
                <w:lang w:val="en-GB" w:eastAsia="en-GB"/>
              </w:rPr>
              <w:t xml:space="preserve">are supported </w:t>
            </w:r>
            <w:r w:rsidRPr="008222DA" w:rsidR="008222DA">
              <w:rPr>
                <w:rFonts w:eastAsia="Times New Roman" w:asciiTheme="majorHAnsi" w:hAnsiTheme="majorHAnsi" w:cstheme="majorHAnsi"/>
                <w:color w:val="0B0C0C"/>
                <w:sz w:val="24"/>
                <w:szCs w:val="24"/>
                <w:lang w:val="en-GB" w:eastAsia="en-GB"/>
              </w:rPr>
              <w:t xml:space="preserve">to write sentences when they have sufficient knowledge of letter-sound correspondences. </w:t>
            </w:r>
          </w:p>
          <w:p w:rsidRPr="008222DA" w:rsidR="008222DA" w:rsidP="008222DA" w:rsidRDefault="008222DA" w14:paraId="243C1446" w14:textId="3B61E961">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sidRPr="008222DA">
              <w:rPr>
                <w:rFonts w:eastAsia="Times New Roman" w:asciiTheme="majorHAnsi" w:hAnsiTheme="majorHAnsi" w:cstheme="majorHAnsi"/>
                <w:color w:val="0B0C0C"/>
                <w:sz w:val="24"/>
                <w:szCs w:val="24"/>
                <w:lang w:val="en-GB" w:eastAsia="en-GB"/>
              </w:rPr>
              <w:t>Dictate</w:t>
            </w:r>
            <w:r w:rsidR="00D528A1">
              <w:rPr>
                <w:rFonts w:eastAsia="Times New Roman" w:asciiTheme="majorHAnsi" w:hAnsiTheme="majorHAnsi" w:cstheme="majorHAnsi"/>
                <w:color w:val="0B0C0C"/>
                <w:sz w:val="24"/>
                <w:szCs w:val="24"/>
                <w:lang w:val="en-GB" w:eastAsia="en-GB"/>
              </w:rPr>
              <w:t>d</w:t>
            </w:r>
            <w:r w:rsidRPr="008222DA">
              <w:rPr>
                <w:rFonts w:eastAsia="Times New Roman" w:asciiTheme="majorHAnsi" w:hAnsiTheme="majorHAnsi" w:cstheme="majorHAnsi"/>
                <w:color w:val="0B0C0C"/>
                <w:sz w:val="24"/>
                <w:szCs w:val="24"/>
                <w:lang w:val="en-GB" w:eastAsia="en-GB"/>
              </w:rPr>
              <w:t xml:space="preserve"> sentences</w:t>
            </w:r>
            <w:r w:rsidR="00D528A1">
              <w:rPr>
                <w:rFonts w:eastAsia="Times New Roman" w:asciiTheme="majorHAnsi" w:hAnsiTheme="majorHAnsi" w:cstheme="majorHAnsi"/>
                <w:color w:val="0B0C0C"/>
                <w:sz w:val="24"/>
                <w:szCs w:val="24"/>
                <w:lang w:val="en-GB" w:eastAsia="en-GB"/>
              </w:rPr>
              <w:t xml:space="preserve"> are also used</w:t>
            </w:r>
            <w:r w:rsidRPr="008222DA">
              <w:rPr>
                <w:rFonts w:eastAsia="Times New Roman" w:asciiTheme="majorHAnsi" w:hAnsiTheme="majorHAnsi" w:cstheme="majorHAnsi"/>
                <w:color w:val="0B0C0C"/>
                <w:sz w:val="24"/>
                <w:szCs w:val="24"/>
                <w:lang w:val="en-GB" w:eastAsia="en-GB"/>
              </w:rPr>
              <w:t xml:space="preserve"> to ensure the taught</w:t>
            </w:r>
            <w:r w:rsidRPr="008222DA">
              <w:rPr>
                <w:rFonts w:eastAsia="Times New Roman"/>
                <w:color w:val="0B0C0C"/>
                <w:sz w:val="24"/>
                <w:szCs w:val="24"/>
                <w:lang w:val="en-GB" w:eastAsia="en-GB"/>
              </w:rPr>
              <w:t xml:space="preserve"> </w:t>
            </w:r>
            <w:r w:rsidRPr="008222DA">
              <w:rPr>
                <w:rFonts w:eastAsia="Times New Roman" w:asciiTheme="majorHAnsi" w:hAnsiTheme="majorHAnsi" w:cstheme="majorHAnsi"/>
                <w:color w:val="0B0C0C"/>
                <w:sz w:val="24"/>
                <w:szCs w:val="24"/>
                <w:lang w:val="en-GB" w:eastAsia="en-GB"/>
              </w:rPr>
              <w:t>sound-</w:t>
            </w:r>
            <w:r w:rsidRPr="008222DA">
              <w:rPr>
                <w:rFonts w:eastAsia="Times New Roman" w:asciiTheme="majorHAnsi" w:hAnsiTheme="majorHAnsi" w:cstheme="majorHAnsi"/>
                <w:color w:val="0B0C0C"/>
                <w:sz w:val="24"/>
                <w:szCs w:val="24"/>
                <w:lang w:val="en-GB" w:eastAsia="en-GB"/>
              </w:rPr>
              <w:lastRenderedPageBreak/>
              <w:t>letter correspondences</w:t>
            </w:r>
            <w:r w:rsidR="00D528A1">
              <w:rPr>
                <w:rFonts w:eastAsia="Times New Roman" w:asciiTheme="majorHAnsi" w:hAnsiTheme="majorHAnsi" w:cstheme="majorHAnsi"/>
                <w:color w:val="0B0C0C"/>
                <w:sz w:val="24"/>
                <w:szCs w:val="24"/>
                <w:lang w:val="en-GB" w:eastAsia="en-GB"/>
              </w:rPr>
              <w:t xml:space="preserve"> are practised</w:t>
            </w:r>
            <w:r w:rsidRPr="008222DA">
              <w:rPr>
                <w:rFonts w:eastAsia="Times New Roman" w:asciiTheme="majorHAnsi" w:hAnsiTheme="majorHAnsi" w:cstheme="majorHAnsi"/>
                <w:color w:val="0B0C0C"/>
                <w:sz w:val="24"/>
                <w:szCs w:val="24"/>
                <w:lang w:val="en-GB" w:eastAsia="en-GB"/>
              </w:rPr>
              <w:t>.</w:t>
            </w:r>
          </w:p>
          <w:p w:rsidRPr="008222DA" w:rsidR="008222DA" w:rsidP="008222DA" w:rsidRDefault="00D528A1" w14:paraId="2FE28A43" w14:textId="0706246D">
            <w:pPr>
              <w:shd w:val="clear" w:color="auto" w:fill="FFFFFF"/>
              <w:spacing w:before="300" w:after="300" w:line="240" w:lineRule="auto"/>
              <w:rPr>
                <w:rFonts w:eastAsia="Times New Roman" w:asciiTheme="majorHAnsi" w:hAnsiTheme="majorHAnsi" w:cstheme="majorHAnsi"/>
                <w:color w:val="0B0C0C"/>
                <w:sz w:val="24"/>
                <w:szCs w:val="24"/>
                <w:lang w:val="en-GB" w:eastAsia="en-GB"/>
              </w:rPr>
            </w:pPr>
            <w:r w:rsidRPr="00D528A1">
              <w:rPr>
                <w:rFonts w:eastAsia="Times New Roman" w:asciiTheme="majorHAnsi" w:hAnsiTheme="majorHAnsi" w:cstheme="majorHAnsi"/>
                <w:color w:val="0B0C0C"/>
                <w:sz w:val="24"/>
                <w:szCs w:val="24"/>
                <w:lang w:val="en-GB" w:eastAsia="en-GB"/>
              </w:rPr>
              <w:t>Teachers m</w:t>
            </w:r>
            <w:r w:rsidRPr="008222DA" w:rsidR="008222DA">
              <w:rPr>
                <w:rFonts w:eastAsia="Times New Roman" w:asciiTheme="majorHAnsi" w:hAnsiTheme="majorHAnsi" w:cstheme="majorHAnsi"/>
                <w:color w:val="0B0C0C"/>
                <w:sz w:val="24"/>
                <w:szCs w:val="24"/>
                <w:lang w:val="en-GB" w:eastAsia="en-GB"/>
              </w:rPr>
              <w:t>odel how you read and re-read writing to check it makes sense.</w:t>
            </w:r>
          </w:p>
          <w:p w:rsidR="00D528A1" w:rsidP="00323582" w:rsidRDefault="00D528A1" w14:paraId="270AB2F4" w14:textId="2F2785A9">
            <w:pPr>
              <w:rPr>
                <w:rFonts w:asciiTheme="majorHAnsi" w:hAnsiTheme="majorHAnsi" w:cstheme="majorHAnsi"/>
                <w:sz w:val="24"/>
                <w:szCs w:val="24"/>
              </w:rPr>
            </w:pPr>
            <w:r>
              <w:rPr>
                <w:rFonts w:asciiTheme="majorHAnsi" w:hAnsiTheme="majorHAnsi" w:cstheme="majorHAnsi"/>
                <w:sz w:val="24"/>
                <w:szCs w:val="24"/>
              </w:rPr>
              <w:t>H</w:t>
            </w:r>
            <w:r w:rsidR="00CC1E67">
              <w:rPr>
                <w:rFonts w:asciiTheme="majorHAnsi" w:hAnsiTheme="majorHAnsi" w:cstheme="majorHAnsi"/>
                <w:sz w:val="24"/>
                <w:szCs w:val="24"/>
              </w:rPr>
              <w:t>igh quality text</w:t>
            </w:r>
            <w:r w:rsidR="001C355A">
              <w:rPr>
                <w:rFonts w:asciiTheme="majorHAnsi" w:hAnsiTheme="majorHAnsi" w:cstheme="majorHAnsi"/>
                <w:sz w:val="24"/>
                <w:szCs w:val="24"/>
              </w:rPr>
              <w:t>s</w:t>
            </w:r>
            <w:r w:rsidR="00CC1E67">
              <w:rPr>
                <w:rFonts w:asciiTheme="majorHAnsi" w:hAnsiTheme="majorHAnsi" w:cstheme="majorHAnsi"/>
                <w:sz w:val="24"/>
                <w:szCs w:val="24"/>
              </w:rPr>
              <w:t xml:space="preserve"> </w:t>
            </w:r>
            <w:r>
              <w:rPr>
                <w:rFonts w:asciiTheme="majorHAnsi" w:hAnsiTheme="majorHAnsi" w:cstheme="majorHAnsi"/>
                <w:sz w:val="24"/>
                <w:szCs w:val="24"/>
              </w:rPr>
              <w:t>are</w:t>
            </w:r>
            <w:r w:rsidR="00CC1E67">
              <w:rPr>
                <w:rFonts w:asciiTheme="majorHAnsi" w:hAnsiTheme="majorHAnsi" w:cstheme="majorHAnsi"/>
                <w:sz w:val="24"/>
                <w:szCs w:val="24"/>
              </w:rPr>
              <w:t xml:space="preserve"> used weekly or biweekly to inspire a love of storytelling and to explore a range of text types and genres. </w:t>
            </w:r>
          </w:p>
          <w:p w:rsidR="00D528A1" w:rsidP="00323582" w:rsidRDefault="00D528A1" w14:paraId="2C11AAB2" w14:textId="77777777">
            <w:pPr>
              <w:rPr>
                <w:rFonts w:asciiTheme="majorHAnsi" w:hAnsiTheme="majorHAnsi" w:cstheme="majorHAnsi"/>
                <w:sz w:val="24"/>
                <w:szCs w:val="24"/>
              </w:rPr>
            </w:pPr>
          </w:p>
          <w:p w:rsidR="00CC1E67" w:rsidP="1B87D9B5" w:rsidRDefault="00CC1E67" w14:paraId="2CC27FA4" w14:textId="3B822798" w14:noSpellErr="1">
            <w:pPr>
              <w:rPr>
                <w:rFonts w:ascii="Calibri" w:hAnsi="Calibri" w:cs="Calibri" w:asciiTheme="majorAscii" w:hAnsiTheme="majorAscii" w:cstheme="majorAscii"/>
                <w:sz w:val="24"/>
                <w:szCs w:val="24"/>
                <w:lang w:val="en-US"/>
              </w:rPr>
            </w:pPr>
            <w:r w:rsidRPr="1B87D9B5" w:rsidR="00CC1E67">
              <w:rPr>
                <w:rFonts w:ascii="Calibri" w:hAnsi="Calibri" w:cs="Calibri" w:asciiTheme="majorAscii" w:hAnsiTheme="majorAscii" w:cstheme="majorAscii"/>
                <w:sz w:val="24"/>
                <w:szCs w:val="24"/>
                <w:lang w:val="en-US"/>
              </w:rPr>
              <w:t xml:space="preserve">Within the </w:t>
            </w:r>
            <w:r w:rsidRPr="1B87D9B5" w:rsidR="00D528A1">
              <w:rPr>
                <w:rFonts w:ascii="Calibri" w:hAnsi="Calibri" w:cs="Calibri" w:asciiTheme="majorAscii" w:hAnsiTheme="majorAscii" w:cstheme="majorAscii"/>
                <w:sz w:val="24"/>
                <w:szCs w:val="24"/>
                <w:lang w:val="en-US"/>
              </w:rPr>
              <w:t xml:space="preserve">chosen </w:t>
            </w:r>
            <w:r w:rsidRPr="1B87D9B5" w:rsidR="00CC1E67">
              <w:rPr>
                <w:rFonts w:ascii="Calibri" w:hAnsi="Calibri" w:cs="Calibri" w:asciiTheme="majorAscii" w:hAnsiTheme="majorAscii" w:cstheme="majorAscii"/>
                <w:sz w:val="24"/>
                <w:szCs w:val="24"/>
                <w:lang w:val="en-US"/>
              </w:rPr>
              <w:t>text</w:t>
            </w:r>
            <w:r w:rsidRPr="1B87D9B5" w:rsidR="00D528A1">
              <w:rPr>
                <w:rFonts w:ascii="Calibri" w:hAnsi="Calibri" w:cs="Calibri" w:asciiTheme="majorAscii" w:hAnsiTheme="majorAscii" w:cstheme="majorAscii"/>
                <w:sz w:val="24"/>
                <w:szCs w:val="24"/>
                <w:lang w:val="en-US"/>
              </w:rPr>
              <w:t>s</w:t>
            </w:r>
            <w:r w:rsidRPr="1B87D9B5" w:rsidR="00BE5E61">
              <w:rPr>
                <w:rFonts w:ascii="Calibri" w:hAnsi="Calibri" w:cs="Calibri" w:asciiTheme="majorAscii" w:hAnsiTheme="majorAscii" w:cstheme="majorAscii"/>
                <w:sz w:val="24"/>
                <w:szCs w:val="24"/>
                <w:lang w:val="en-US"/>
              </w:rPr>
              <w:t>,</w:t>
            </w:r>
            <w:r w:rsidRPr="1B87D9B5" w:rsidR="00CC1E67">
              <w:rPr>
                <w:rFonts w:ascii="Calibri" w:hAnsi="Calibri" w:cs="Calibri" w:asciiTheme="majorAscii" w:hAnsiTheme="majorAscii" w:cstheme="majorAscii"/>
                <w:sz w:val="24"/>
                <w:szCs w:val="24"/>
                <w:lang w:val="en-US"/>
              </w:rPr>
              <w:t xml:space="preserve"> tier 3 vocabulary is </w:t>
            </w:r>
            <w:r w:rsidRPr="1B87D9B5" w:rsidR="00CC1E67">
              <w:rPr>
                <w:rFonts w:ascii="Calibri" w:hAnsi="Calibri" w:cs="Calibri" w:asciiTheme="majorAscii" w:hAnsiTheme="majorAscii" w:cstheme="majorAscii"/>
                <w:sz w:val="24"/>
                <w:szCs w:val="24"/>
                <w:lang w:val="en-US"/>
              </w:rPr>
              <w:t>identified</w:t>
            </w:r>
            <w:r w:rsidRPr="1B87D9B5" w:rsidR="00CC1E67">
              <w:rPr>
                <w:rFonts w:ascii="Calibri" w:hAnsi="Calibri" w:cs="Calibri" w:asciiTheme="majorAscii" w:hAnsiTheme="majorAscii" w:cstheme="majorAscii"/>
                <w:sz w:val="24"/>
                <w:szCs w:val="24"/>
                <w:lang w:val="en-US"/>
              </w:rPr>
              <w:t xml:space="preserve"> and specifically taught through our agreed lesson sequence and structure.</w:t>
            </w:r>
          </w:p>
          <w:p w:rsidR="00CC1E67" w:rsidP="00323582" w:rsidRDefault="00CC1E67" w14:paraId="042F3B95" w14:textId="77777777">
            <w:pPr>
              <w:rPr>
                <w:rFonts w:asciiTheme="majorHAnsi" w:hAnsiTheme="majorHAnsi" w:cstheme="majorHAnsi"/>
                <w:sz w:val="24"/>
                <w:szCs w:val="24"/>
              </w:rPr>
            </w:pPr>
          </w:p>
          <w:p w:rsidR="00323582" w:rsidP="1B87D9B5" w:rsidRDefault="00CC1E67" w14:paraId="2DC18301" w14:textId="16C3E93F" w14:noSpellErr="1">
            <w:pPr>
              <w:rPr>
                <w:rFonts w:ascii="Calibri" w:hAnsi="Calibri" w:cs="Calibri" w:asciiTheme="majorAscii" w:hAnsiTheme="majorAscii" w:cstheme="majorAscii"/>
                <w:sz w:val="24"/>
                <w:szCs w:val="24"/>
                <w:lang w:val="en-US"/>
              </w:rPr>
            </w:pPr>
            <w:r w:rsidRPr="1B87D9B5" w:rsidR="00CC1E67">
              <w:rPr>
                <w:rFonts w:ascii="Calibri" w:hAnsi="Calibri" w:cs="Calibri" w:asciiTheme="majorAscii" w:hAnsiTheme="majorAscii" w:cstheme="majorAscii"/>
                <w:sz w:val="24"/>
                <w:szCs w:val="24"/>
                <w:lang w:val="en-US"/>
              </w:rPr>
              <w:t xml:space="preserve">Each text is used as a </w:t>
            </w:r>
            <w:r w:rsidRPr="1B87D9B5" w:rsidR="00BE5E61">
              <w:rPr>
                <w:rFonts w:ascii="Calibri" w:hAnsi="Calibri" w:cs="Calibri" w:asciiTheme="majorAscii" w:hAnsiTheme="majorAscii" w:cstheme="majorAscii"/>
                <w:sz w:val="24"/>
                <w:szCs w:val="24"/>
                <w:lang w:val="en-US"/>
              </w:rPr>
              <w:t>springboard</w:t>
            </w:r>
            <w:r w:rsidRPr="1B87D9B5" w:rsidR="00CC1E67">
              <w:rPr>
                <w:rFonts w:ascii="Calibri" w:hAnsi="Calibri" w:cs="Calibri" w:asciiTheme="majorAscii" w:hAnsiTheme="majorAscii" w:cstheme="majorAscii"/>
                <w:sz w:val="24"/>
                <w:szCs w:val="24"/>
                <w:lang w:val="en-US"/>
              </w:rPr>
              <w:t xml:space="preserve"> to support language and vocabulary development. Texts are often linked </w:t>
            </w:r>
            <w:r w:rsidRPr="1B87D9B5" w:rsidR="00BE5E61">
              <w:rPr>
                <w:rFonts w:ascii="Calibri" w:hAnsi="Calibri" w:cs="Calibri" w:asciiTheme="majorAscii" w:hAnsiTheme="majorAscii" w:cstheme="majorAscii"/>
                <w:sz w:val="24"/>
                <w:szCs w:val="24"/>
                <w:lang w:val="en-US"/>
              </w:rPr>
              <w:t>to our</w:t>
            </w:r>
            <w:r w:rsidRPr="1B87D9B5" w:rsidR="00CC1E67">
              <w:rPr>
                <w:rFonts w:ascii="Calibri" w:hAnsi="Calibri" w:cs="Calibri" w:asciiTheme="majorAscii" w:hAnsiTheme="majorAscii" w:cstheme="majorAscii"/>
                <w:sz w:val="24"/>
                <w:szCs w:val="24"/>
                <w:lang w:val="en-US"/>
              </w:rPr>
              <w:t xml:space="preserve"> </w:t>
            </w:r>
            <w:r w:rsidRPr="1B87D9B5" w:rsidR="00BE5E61">
              <w:rPr>
                <w:rFonts w:ascii="Calibri" w:hAnsi="Calibri" w:cs="Calibri" w:asciiTheme="majorAscii" w:hAnsiTheme="majorAscii" w:cstheme="majorAscii"/>
                <w:sz w:val="24"/>
                <w:szCs w:val="24"/>
                <w:lang w:val="en-US"/>
              </w:rPr>
              <w:t>e</w:t>
            </w:r>
            <w:r w:rsidRPr="1B87D9B5" w:rsidR="00CC1E67">
              <w:rPr>
                <w:rFonts w:ascii="Calibri" w:hAnsi="Calibri" w:cs="Calibri" w:asciiTheme="majorAscii" w:hAnsiTheme="majorAscii" w:cstheme="majorAscii"/>
                <w:sz w:val="24"/>
                <w:szCs w:val="24"/>
                <w:lang w:val="en-US"/>
              </w:rPr>
              <w:t xml:space="preserve">nquiry </w:t>
            </w:r>
            <w:r w:rsidRPr="1B87D9B5" w:rsidR="00CC1E67">
              <w:rPr>
                <w:rFonts w:ascii="Calibri" w:hAnsi="Calibri" w:cs="Calibri" w:asciiTheme="majorAscii" w:hAnsiTheme="majorAscii" w:cstheme="majorAscii"/>
                <w:sz w:val="24"/>
                <w:szCs w:val="24"/>
                <w:lang w:val="en-US"/>
              </w:rPr>
              <w:t>question</w:t>
            </w:r>
            <w:r w:rsidRPr="1B87D9B5" w:rsidR="00CC1E67">
              <w:rPr>
                <w:rFonts w:ascii="Calibri" w:hAnsi="Calibri" w:cs="Calibri" w:asciiTheme="majorAscii" w:hAnsiTheme="majorAscii" w:cstheme="majorAscii"/>
                <w:sz w:val="24"/>
                <w:szCs w:val="24"/>
                <w:lang w:val="en-US"/>
              </w:rPr>
              <w:t xml:space="preserve"> to support </w:t>
            </w:r>
            <w:r w:rsidRPr="1B87D9B5" w:rsidR="00BE5E61">
              <w:rPr>
                <w:rFonts w:ascii="Calibri" w:hAnsi="Calibri" w:cs="Calibri" w:asciiTheme="majorAscii" w:hAnsiTheme="majorAscii" w:cstheme="majorAscii"/>
                <w:sz w:val="24"/>
                <w:szCs w:val="24"/>
                <w:lang w:val="en-US"/>
              </w:rPr>
              <w:t xml:space="preserve">  knowledge acquisition and </w:t>
            </w:r>
            <w:r w:rsidRPr="1B87D9B5" w:rsidR="001D6E71">
              <w:rPr>
                <w:rFonts w:ascii="Calibri" w:hAnsi="Calibri" w:cs="Calibri" w:asciiTheme="majorAscii" w:hAnsiTheme="majorAscii" w:cstheme="majorAscii"/>
                <w:sz w:val="24"/>
                <w:szCs w:val="24"/>
                <w:lang w:val="en-US"/>
              </w:rPr>
              <w:t>to expand children’s understanding of the world.</w:t>
            </w:r>
          </w:p>
          <w:p w:rsidR="00CC1E67" w:rsidP="00323582" w:rsidRDefault="00CC1E67" w14:paraId="437B440D" w14:textId="77777777">
            <w:pPr>
              <w:rPr>
                <w:rFonts w:asciiTheme="majorHAnsi" w:hAnsiTheme="majorHAnsi" w:cstheme="majorHAnsi"/>
                <w:sz w:val="24"/>
                <w:szCs w:val="24"/>
              </w:rPr>
            </w:pPr>
          </w:p>
          <w:p w:rsidR="00D528A1" w:rsidP="005A2599" w:rsidRDefault="00323582" w14:paraId="72D12E70" w14:textId="77777777">
            <w:pPr>
              <w:rPr>
                <w:rFonts w:asciiTheme="majorHAnsi" w:hAnsiTheme="majorHAnsi" w:cstheme="majorHAnsi"/>
                <w:sz w:val="24"/>
                <w:szCs w:val="24"/>
              </w:rPr>
            </w:pPr>
            <w:r w:rsidRPr="006A618F">
              <w:rPr>
                <w:rFonts w:asciiTheme="majorHAnsi" w:hAnsiTheme="majorHAnsi" w:cstheme="majorHAnsi"/>
                <w:sz w:val="24"/>
                <w:szCs w:val="24"/>
              </w:rPr>
              <w:t>Writing opportunities are provided daily</w:t>
            </w:r>
            <w:r w:rsidR="00D528A1">
              <w:rPr>
                <w:rFonts w:asciiTheme="majorHAnsi" w:hAnsiTheme="majorHAnsi" w:cstheme="majorHAnsi"/>
                <w:sz w:val="24"/>
                <w:szCs w:val="24"/>
              </w:rPr>
              <w:t>. This includes:</w:t>
            </w:r>
          </w:p>
          <w:p w:rsidRPr="00D528A1" w:rsidR="00D528A1" w:rsidP="00D528A1" w:rsidRDefault="00D528A1" w14:paraId="6F3644A7" w14:textId="2CE9428C">
            <w:pPr>
              <w:pStyle w:val="ListParagraph"/>
              <w:numPr>
                <w:ilvl w:val="0"/>
                <w:numId w:val="49"/>
              </w:numPr>
              <w:rPr>
                <w:rFonts w:asciiTheme="majorHAnsi" w:hAnsiTheme="majorHAnsi" w:cstheme="majorHAnsi"/>
                <w:b/>
                <w:bCs/>
                <w:sz w:val="24"/>
                <w:szCs w:val="24"/>
              </w:rPr>
            </w:pPr>
            <w:r w:rsidRPr="00D528A1">
              <w:rPr>
                <w:rFonts w:asciiTheme="majorHAnsi" w:hAnsiTheme="majorHAnsi" w:cstheme="majorHAnsi"/>
                <w:sz w:val="24"/>
                <w:szCs w:val="24"/>
              </w:rPr>
              <w:t xml:space="preserve">a </w:t>
            </w:r>
            <w:r w:rsidRPr="00D528A1" w:rsidR="001C355A">
              <w:rPr>
                <w:rFonts w:asciiTheme="majorHAnsi" w:hAnsiTheme="majorHAnsi" w:cstheme="majorHAnsi"/>
                <w:sz w:val="24"/>
                <w:szCs w:val="24"/>
              </w:rPr>
              <w:t>daily ‘</w:t>
            </w:r>
            <w:r w:rsidRPr="00D528A1">
              <w:rPr>
                <w:rFonts w:asciiTheme="majorHAnsi" w:hAnsiTheme="majorHAnsi" w:cstheme="majorHAnsi"/>
                <w:sz w:val="24"/>
                <w:szCs w:val="24"/>
              </w:rPr>
              <w:t xml:space="preserve">morning sentence’ </w:t>
            </w:r>
          </w:p>
          <w:p w:rsidRPr="00D528A1" w:rsidR="00D528A1" w:rsidP="00D528A1" w:rsidRDefault="00D528A1" w14:paraId="6CA6B7EC" w14:textId="2E6A4D02">
            <w:pPr>
              <w:pStyle w:val="ListParagraph"/>
              <w:numPr>
                <w:ilvl w:val="0"/>
                <w:numId w:val="49"/>
              </w:numPr>
              <w:rPr>
                <w:rFonts w:asciiTheme="majorHAnsi" w:hAnsiTheme="majorHAnsi" w:cstheme="majorHAnsi"/>
                <w:b/>
                <w:bCs/>
                <w:sz w:val="24"/>
                <w:szCs w:val="24"/>
              </w:rPr>
            </w:pPr>
            <w:r w:rsidRPr="00D528A1">
              <w:rPr>
                <w:rFonts w:asciiTheme="majorHAnsi" w:hAnsiTheme="majorHAnsi" w:cstheme="majorHAnsi"/>
                <w:sz w:val="24"/>
                <w:szCs w:val="24"/>
              </w:rPr>
              <w:t>daily phonics lesson and practice</w:t>
            </w:r>
            <w:r w:rsidRPr="00D528A1" w:rsidR="00323582">
              <w:rPr>
                <w:rFonts w:asciiTheme="majorHAnsi" w:hAnsiTheme="majorHAnsi" w:cstheme="majorHAnsi"/>
                <w:sz w:val="24"/>
                <w:szCs w:val="24"/>
              </w:rPr>
              <w:t xml:space="preserve"> </w:t>
            </w:r>
          </w:p>
          <w:p w:rsidRPr="00D528A1" w:rsidR="00D528A1" w:rsidP="00D528A1" w:rsidRDefault="00323582" w14:paraId="2EDF1484" w14:textId="77777777">
            <w:pPr>
              <w:pStyle w:val="ListParagraph"/>
              <w:numPr>
                <w:ilvl w:val="0"/>
                <w:numId w:val="49"/>
              </w:numPr>
              <w:rPr>
                <w:rFonts w:asciiTheme="majorHAnsi" w:hAnsiTheme="majorHAnsi" w:cstheme="majorHAnsi"/>
                <w:b/>
                <w:bCs/>
                <w:sz w:val="24"/>
                <w:szCs w:val="24"/>
              </w:rPr>
            </w:pPr>
            <w:r w:rsidRPr="00D528A1">
              <w:rPr>
                <w:rFonts w:asciiTheme="majorHAnsi" w:hAnsiTheme="majorHAnsi" w:cstheme="majorHAnsi"/>
                <w:sz w:val="24"/>
                <w:szCs w:val="24"/>
              </w:rPr>
              <w:lastRenderedPageBreak/>
              <w:t>guided</w:t>
            </w:r>
            <w:r w:rsidR="00D528A1">
              <w:rPr>
                <w:rFonts w:asciiTheme="majorHAnsi" w:hAnsiTheme="majorHAnsi" w:cstheme="majorHAnsi"/>
                <w:sz w:val="24"/>
                <w:szCs w:val="24"/>
              </w:rPr>
              <w:t xml:space="preserve"> writing activities</w:t>
            </w:r>
            <w:r w:rsidRPr="00D528A1">
              <w:rPr>
                <w:rFonts w:asciiTheme="majorHAnsi" w:hAnsiTheme="majorHAnsi" w:cstheme="majorHAnsi"/>
                <w:sz w:val="24"/>
                <w:szCs w:val="24"/>
              </w:rPr>
              <w:t xml:space="preserve">. </w:t>
            </w:r>
          </w:p>
          <w:p w:rsidRPr="001C355A" w:rsidR="001C355A" w:rsidP="00D528A1" w:rsidRDefault="001C355A" w14:paraId="302929F5" w14:textId="17E9ABA5">
            <w:pPr>
              <w:pStyle w:val="ListParagraph"/>
              <w:numPr>
                <w:ilvl w:val="0"/>
                <w:numId w:val="49"/>
              </w:numPr>
              <w:rPr>
                <w:rFonts w:asciiTheme="majorHAnsi" w:hAnsiTheme="majorHAnsi" w:cstheme="majorHAnsi"/>
                <w:b/>
                <w:bCs/>
                <w:sz w:val="24"/>
                <w:szCs w:val="24"/>
              </w:rPr>
            </w:pPr>
            <w:r>
              <w:rPr>
                <w:rFonts w:asciiTheme="majorHAnsi" w:hAnsiTheme="majorHAnsi" w:cstheme="majorHAnsi"/>
                <w:sz w:val="24"/>
                <w:szCs w:val="24"/>
              </w:rPr>
              <w:t>Independent w</w:t>
            </w:r>
            <w:r w:rsidR="00D528A1">
              <w:rPr>
                <w:rFonts w:asciiTheme="majorHAnsi" w:hAnsiTheme="majorHAnsi" w:cstheme="majorHAnsi"/>
                <w:sz w:val="24"/>
                <w:szCs w:val="24"/>
              </w:rPr>
              <w:t>riting opportunities within the</w:t>
            </w:r>
            <w:r>
              <w:rPr>
                <w:rFonts w:asciiTheme="majorHAnsi" w:hAnsiTheme="majorHAnsi" w:cstheme="majorHAnsi"/>
                <w:sz w:val="24"/>
                <w:szCs w:val="24"/>
              </w:rPr>
              <w:t xml:space="preserve"> continuous provision.</w:t>
            </w:r>
          </w:p>
          <w:p w:rsidRPr="001C355A" w:rsidR="001C355A" w:rsidP="00D528A1" w:rsidRDefault="001C355A" w14:paraId="66EF9BA4" w14:textId="190C6260">
            <w:pPr>
              <w:pStyle w:val="ListParagraph"/>
              <w:numPr>
                <w:ilvl w:val="0"/>
                <w:numId w:val="49"/>
              </w:numPr>
              <w:rPr>
                <w:rFonts w:asciiTheme="majorHAnsi" w:hAnsiTheme="majorHAnsi" w:cstheme="majorHAnsi"/>
                <w:b/>
                <w:bCs/>
                <w:sz w:val="24"/>
                <w:szCs w:val="24"/>
              </w:rPr>
            </w:pPr>
            <w:r>
              <w:rPr>
                <w:rFonts w:asciiTheme="majorHAnsi" w:hAnsiTheme="majorHAnsi" w:cstheme="majorHAnsi"/>
                <w:sz w:val="24"/>
                <w:szCs w:val="24"/>
              </w:rPr>
              <w:t>Weekly ‘busy bee’ drawing and writing sessions</w:t>
            </w:r>
          </w:p>
          <w:p w:rsidR="001C355A" w:rsidP="005A2599" w:rsidRDefault="001C355A" w14:paraId="2F2FD345" w14:textId="77777777">
            <w:pPr>
              <w:rPr>
                <w:rFonts w:asciiTheme="majorHAnsi" w:hAnsiTheme="majorHAnsi" w:cstheme="majorHAnsi"/>
                <w:b/>
                <w:bCs/>
                <w:sz w:val="24"/>
                <w:szCs w:val="24"/>
              </w:rPr>
            </w:pPr>
          </w:p>
          <w:p w:rsidRPr="006A618F" w:rsidR="005A2599" w:rsidP="005A2599" w:rsidRDefault="005A2599" w14:paraId="5B03621C" w14:textId="3454AAF9">
            <w:pPr>
              <w:rPr>
                <w:rFonts w:asciiTheme="majorHAnsi" w:hAnsiTheme="majorHAnsi" w:cstheme="majorHAnsi"/>
                <w:b/>
                <w:bCs/>
                <w:sz w:val="24"/>
                <w:szCs w:val="24"/>
              </w:rPr>
            </w:pPr>
            <w:r w:rsidRPr="006A618F">
              <w:rPr>
                <w:rFonts w:asciiTheme="majorHAnsi" w:hAnsiTheme="majorHAnsi" w:cstheme="majorHAnsi"/>
                <w:b/>
                <w:bCs/>
                <w:sz w:val="24"/>
                <w:szCs w:val="24"/>
              </w:rPr>
              <w:t>Core skills to prepare for Year 1:</w:t>
            </w:r>
          </w:p>
          <w:p w:rsidRPr="006A618F" w:rsidR="005A2599" w:rsidP="005A2599" w:rsidRDefault="005A2599" w14:paraId="2BD7AD0E" w14:textId="77777777">
            <w:pPr>
              <w:pStyle w:val="ListParagraph"/>
              <w:numPr>
                <w:ilvl w:val="0"/>
                <w:numId w:val="40"/>
              </w:numPr>
              <w:spacing w:after="160" w:line="259" w:lineRule="auto"/>
              <w:rPr>
                <w:rFonts w:asciiTheme="majorHAnsi" w:hAnsiTheme="majorHAnsi" w:cstheme="majorHAnsi"/>
                <w:sz w:val="24"/>
                <w:szCs w:val="24"/>
              </w:rPr>
            </w:pPr>
            <w:r w:rsidRPr="006A618F">
              <w:rPr>
                <w:rFonts w:asciiTheme="majorHAnsi" w:hAnsiTheme="majorHAnsi" w:cstheme="majorHAnsi"/>
                <w:sz w:val="24"/>
                <w:szCs w:val="24"/>
              </w:rPr>
              <w:t>Have a rich vocabulary and understanding of words.</w:t>
            </w:r>
          </w:p>
          <w:p w:rsidRPr="006A618F" w:rsidR="005A2599" w:rsidP="005A2599" w:rsidRDefault="005A2599" w14:paraId="0C16C69C" w14:textId="127A542C">
            <w:pPr>
              <w:pStyle w:val="ListParagraph"/>
              <w:numPr>
                <w:ilvl w:val="0"/>
                <w:numId w:val="40"/>
              </w:numPr>
              <w:spacing w:after="160" w:line="259" w:lineRule="auto"/>
              <w:rPr>
                <w:rFonts w:asciiTheme="majorHAnsi" w:hAnsiTheme="majorHAnsi" w:cstheme="majorHAnsi"/>
                <w:sz w:val="24"/>
                <w:szCs w:val="24"/>
              </w:rPr>
            </w:pPr>
            <w:r w:rsidRPr="006A618F">
              <w:rPr>
                <w:rFonts w:asciiTheme="majorHAnsi" w:hAnsiTheme="majorHAnsi" w:cstheme="majorHAnsi"/>
                <w:sz w:val="24"/>
                <w:szCs w:val="24"/>
              </w:rPr>
              <w:t>Be able to understand and formulate a simple sentence.</w:t>
            </w:r>
          </w:p>
          <w:p w:rsidRPr="006A618F" w:rsidR="00323582" w:rsidP="00323582" w:rsidRDefault="00323582" w14:paraId="468BE7A1" w14:textId="6A31A91A">
            <w:pPr>
              <w:ind w:right="140"/>
              <w:rPr>
                <w:rFonts w:asciiTheme="majorHAnsi" w:hAnsiTheme="majorHAnsi" w:cstheme="majorHAnsi"/>
                <w:sz w:val="24"/>
                <w:szCs w:val="24"/>
              </w:rPr>
            </w:pPr>
          </w:p>
        </w:tc>
        <w:tc>
          <w:tcPr>
            <w:tcW w:w="9355" w:type="dxa"/>
            <w:tcBorders>
              <w:top w:val="nil"/>
              <w:left w:val="nil"/>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65B7" w:rsidR="00B565B7" w:rsidP="00B565B7" w:rsidRDefault="00B565B7" w14:paraId="660DD212" w14:textId="4CC004AA">
            <w:pPr>
              <w:rPr>
                <w:rFonts w:asciiTheme="majorHAnsi" w:hAnsiTheme="majorHAnsi" w:cstheme="majorHAnsi"/>
                <w:sz w:val="24"/>
                <w:szCs w:val="24"/>
                <w:lang w:val="en-GB"/>
              </w:rPr>
            </w:pPr>
            <w:r w:rsidRPr="00B565B7">
              <w:rPr>
                <w:rFonts w:asciiTheme="majorHAnsi" w:hAnsiTheme="majorHAnsi" w:cstheme="majorHAnsi"/>
                <w:sz w:val="24"/>
                <w:szCs w:val="24"/>
                <w:lang w:val="en-US"/>
              </w:rPr>
              <w:lastRenderedPageBreak/>
              <w:t xml:space="preserve">Teaching and learning of </w:t>
            </w:r>
            <w:r>
              <w:rPr>
                <w:rFonts w:asciiTheme="majorHAnsi" w:hAnsiTheme="majorHAnsi" w:cstheme="majorHAnsi"/>
                <w:sz w:val="24"/>
                <w:szCs w:val="24"/>
                <w:lang w:val="en-US"/>
              </w:rPr>
              <w:t>writing</w:t>
            </w:r>
            <w:r w:rsidRPr="00B565B7">
              <w:rPr>
                <w:rFonts w:asciiTheme="majorHAnsi" w:hAnsiTheme="majorHAnsi" w:cstheme="majorHAnsi"/>
                <w:sz w:val="24"/>
                <w:szCs w:val="24"/>
                <w:lang w:val="en-US"/>
              </w:rPr>
              <w:t xml:space="preserve"> should follow the whole school model of best practice and include:</w:t>
            </w:r>
            <w:r w:rsidRPr="00B565B7">
              <w:rPr>
                <w:rFonts w:asciiTheme="majorHAnsi" w:hAnsiTheme="majorHAnsi" w:cstheme="majorHAnsi"/>
                <w:sz w:val="24"/>
                <w:szCs w:val="24"/>
                <w:lang w:val="en-GB"/>
              </w:rPr>
              <w:t> </w:t>
            </w:r>
          </w:p>
          <w:p w:rsidRPr="00B565B7" w:rsidR="00B565B7" w:rsidP="00B565B7" w:rsidRDefault="00B565B7" w14:paraId="3B40E61D" w14:textId="77777777">
            <w:pPr>
              <w:numPr>
                <w:ilvl w:val="0"/>
                <w:numId w:val="42"/>
              </w:numPr>
              <w:rPr>
                <w:rFonts w:asciiTheme="majorHAnsi" w:hAnsiTheme="majorHAnsi" w:cstheme="majorHAnsi"/>
                <w:sz w:val="24"/>
                <w:szCs w:val="24"/>
                <w:lang w:val="en-GB"/>
              </w:rPr>
            </w:pPr>
            <w:r w:rsidRPr="00B565B7">
              <w:rPr>
                <w:rFonts w:asciiTheme="majorHAnsi" w:hAnsiTheme="majorHAnsi" w:cstheme="majorHAnsi"/>
                <w:sz w:val="24"/>
                <w:szCs w:val="24"/>
              </w:rPr>
              <w:t>New learning broken down into small steps, using effective explanation, modelling and guided practice;</w:t>
            </w:r>
            <w:r w:rsidRPr="00B565B7">
              <w:rPr>
                <w:rFonts w:asciiTheme="majorHAnsi" w:hAnsiTheme="majorHAnsi" w:cstheme="majorHAnsi"/>
                <w:sz w:val="24"/>
                <w:szCs w:val="24"/>
                <w:lang w:val="en-GB"/>
              </w:rPr>
              <w:t> </w:t>
            </w:r>
          </w:p>
          <w:p w:rsidRPr="00B565B7" w:rsidR="00B565B7" w:rsidP="00B565B7" w:rsidRDefault="00B565B7" w14:paraId="43C8BDC0" w14:textId="77777777">
            <w:pPr>
              <w:numPr>
                <w:ilvl w:val="0"/>
                <w:numId w:val="43"/>
              </w:numPr>
              <w:rPr>
                <w:rFonts w:asciiTheme="majorHAnsi" w:hAnsiTheme="majorHAnsi" w:cstheme="majorHAnsi"/>
                <w:sz w:val="24"/>
                <w:szCs w:val="24"/>
                <w:lang w:val="en-GB"/>
              </w:rPr>
            </w:pPr>
            <w:r w:rsidRPr="00B565B7">
              <w:rPr>
                <w:rFonts w:asciiTheme="majorHAnsi" w:hAnsiTheme="majorHAnsi" w:cstheme="majorHAnsi"/>
                <w:sz w:val="24"/>
                <w:szCs w:val="24"/>
              </w:rPr>
              <w:t>Models including worked examples and ‘thinking aloud’;</w:t>
            </w:r>
            <w:r w:rsidRPr="00B565B7">
              <w:rPr>
                <w:rFonts w:asciiTheme="majorHAnsi" w:hAnsiTheme="majorHAnsi" w:cstheme="majorHAnsi"/>
                <w:sz w:val="24"/>
                <w:szCs w:val="24"/>
                <w:lang w:val="en-GB"/>
              </w:rPr>
              <w:t> </w:t>
            </w:r>
          </w:p>
          <w:p w:rsidRPr="00B565B7" w:rsidR="00B565B7" w:rsidP="00B565B7" w:rsidRDefault="00B565B7" w14:paraId="07245914" w14:textId="77777777">
            <w:pPr>
              <w:numPr>
                <w:ilvl w:val="0"/>
                <w:numId w:val="44"/>
              </w:numPr>
              <w:rPr>
                <w:rFonts w:asciiTheme="majorHAnsi" w:hAnsiTheme="majorHAnsi" w:cstheme="majorHAnsi"/>
                <w:sz w:val="24"/>
                <w:szCs w:val="24"/>
                <w:lang w:val="en-GB"/>
              </w:rPr>
            </w:pPr>
            <w:r w:rsidRPr="00B565B7">
              <w:rPr>
                <w:rFonts w:asciiTheme="majorHAnsi" w:hAnsiTheme="majorHAnsi" w:cstheme="majorHAnsi"/>
                <w:sz w:val="24"/>
                <w:szCs w:val="24"/>
              </w:rPr>
              <w:t>Effective questioning that allows time for thinking and improving upon given responses – use ‘hands down’ approaches to ensure participation by all;</w:t>
            </w:r>
            <w:r w:rsidRPr="00B565B7">
              <w:rPr>
                <w:rFonts w:asciiTheme="majorHAnsi" w:hAnsiTheme="majorHAnsi" w:cstheme="majorHAnsi"/>
                <w:sz w:val="24"/>
                <w:szCs w:val="24"/>
                <w:lang w:val="en-GB"/>
              </w:rPr>
              <w:t> </w:t>
            </w:r>
          </w:p>
          <w:p w:rsidRPr="00B565B7" w:rsidR="00B565B7" w:rsidP="00B565B7" w:rsidRDefault="00B565B7" w14:paraId="1879FE14" w14:textId="77777777">
            <w:pPr>
              <w:numPr>
                <w:ilvl w:val="0"/>
                <w:numId w:val="45"/>
              </w:numPr>
              <w:rPr>
                <w:rFonts w:asciiTheme="majorHAnsi" w:hAnsiTheme="majorHAnsi" w:cstheme="majorHAnsi"/>
                <w:sz w:val="24"/>
                <w:szCs w:val="24"/>
                <w:lang w:val="en-GB"/>
              </w:rPr>
            </w:pPr>
            <w:r w:rsidRPr="00B565B7">
              <w:rPr>
                <w:rFonts w:asciiTheme="majorHAnsi" w:hAnsiTheme="majorHAnsi" w:cstheme="majorHAnsi"/>
                <w:sz w:val="24"/>
                <w:szCs w:val="24"/>
              </w:rPr>
              <w:t>Informal and formal assessment opportunities, regularly check for understanding - ‘What have we been learning about today?’ What have you understood?’;</w:t>
            </w:r>
            <w:r w:rsidRPr="00B565B7">
              <w:rPr>
                <w:rFonts w:asciiTheme="majorHAnsi" w:hAnsiTheme="majorHAnsi" w:cstheme="majorHAnsi"/>
                <w:sz w:val="24"/>
                <w:szCs w:val="24"/>
                <w:lang w:val="en-GB"/>
              </w:rPr>
              <w:t> </w:t>
            </w:r>
          </w:p>
          <w:p w:rsidRPr="00B565B7" w:rsidR="00B565B7" w:rsidP="00B565B7" w:rsidRDefault="00B565B7" w14:paraId="1B150662" w14:textId="77777777">
            <w:pPr>
              <w:numPr>
                <w:ilvl w:val="0"/>
                <w:numId w:val="46"/>
              </w:numPr>
              <w:rPr>
                <w:rFonts w:asciiTheme="majorHAnsi" w:hAnsiTheme="majorHAnsi" w:cstheme="majorHAnsi"/>
                <w:sz w:val="24"/>
                <w:szCs w:val="24"/>
                <w:lang w:val="en-GB"/>
              </w:rPr>
            </w:pPr>
            <w:r w:rsidRPr="00B565B7">
              <w:rPr>
                <w:rFonts w:asciiTheme="majorHAnsi" w:hAnsiTheme="majorHAnsi" w:cstheme="majorHAnsi"/>
                <w:sz w:val="24"/>
                <w:szCs w:val="24"/>
              </w:rPr>
              <w:t>Guided practice before independent practice;</w:t>
            </w:r>
            <w:r w:rsidRPr="00B565B7">
              <w:rPr>
                <w:rFonts w:asciiTheme="majorHAnsi" w:hAnsiTheme="majorHAnsi" w:cstheme="majorHAnsi"/>
                <w:sz w:val="24"/>
                <w:szCs w:val="24"/>
                <w:lang w:val="en-GB"/>
              </w:rPr>
              <w:t> </w:t>
            </w:r>
          </w:p>
          <w:p w:rsidRPr="00B565B7" w:rsidR="00B565B7" w:rsidP="00B565B7" w:rsidRDefault="00B565B7" w14:paraId="10A28B29" w14:textId="77777777">
            <w:pPr>
              <w:numPr>
                <w:ilvl w:val="0"/>
                <w:numId w:val="47"/>
              </w:numPr>
              <w:rPr>
                <w:rFonts w:asciiTheme="majorHAnsi" w:hAnsiTheme="majorHAnsi" w:cstheme="majorHAnsi"/>
                <w:sz w:val="24"/>
                <w:szCs w:val="24"/>
                <w:lang w:val="en-GB"/>
              </w:rPr>
            </w:pPr>
            <w:r w:rsidRPr="00B565B7">
              <w:rPr>
                <w:rFonts w:asciiTheme="majorHAnsi" w:hAnsiTheme="majorHAnsi" w:cstheme="majorHAnsi"/>
                <w:sz w:val="24"/>
                <w:szCs w:val="24"/>
              </w:rPr>
              <w:t>Allow children to obtain a high success rate (appropriate level of challenge);</w:t>
            </w:r>
            <w:r w:rsidRPr="00B565B7">
              <w:rPr>
                <w:rFonts w:asciiTheme="majorHAnsi" w:hAnsiTheme="majorHAnsi" w:cstheme="majorHAnsi"/>
                <w:sz w:val="24"/>
                <w:szCs w:val="24"/>
                <w:lang w:val="en-GB"/>
              </w:rPr>
              <w:t> </w:t>
            </w:r>
          </w:p>
          <w:p w:rsidR="00B565B7" w:rsidP="00323582" w:rsidRDefault="00B565B7" w14:paraId="1391C3DF" w14:textId="77777777">
            <w:pPr>
              <w:rPr>
                <w:rFonts w:asciiTheme="majorHAnsi" w:hAnsiTheme="majorHAnsi" w:cstheme="majorHAnsi"/>
                <w:b/>
                <w:bCs/>
                <w:sz w:val="24"/>
                <w:szCs w:val="24"/>
                <w:u w:val="single"/>
              </w:rPr>
            </w:pPr>
          </w:p>
          <w:p w:rsidRPr="00B565B7" w:rsidR="00B565B7" w:rsidP="00323582" w:rsidRDefault="00B565B7" w14:paraId="4AD48D0C" w14:textId="34D18FB1">
            <w:pPr>
              <w:rPr>
                <w:rFonts w:asciiTheme="majorHAnsi" w:hAnsiTheme="majorHAnsi" w:cstheme="majorHAnsi"/>
                <w:sz w:val="24"/>
                <w:szCs w:val="24"/>
              </w:rPr>
            </w:pPr>
            <w:r>
              <w:rPr>
                <w:rFonts w:asciiTheme="majorHAnsi" w:hAnsiTheme="majorHAnsi" w:cstheme="majorHAnsi"/>
                <w:sz w:val="24"/>
                <w:szCs w:val="24"/>
              </w:rPr>
              <w:t xml:space="preserve">High-quality texts should be used </w:t>
            </w:r>
            <w:r w:rsidR="00EA3E51">
              <w:rPr>
                <w:rFonts w:asciiTheme="majorHAnsi" w:hAnsiTheme="majorHAnsi" w:cstheme="majorHAnsi"/>
                <w:sz w:val="24"/>
                <w:szCs w:val="24"/>
              </w:rPr>
              <w:t xml:space="preserve">regularly to model a range of writing styles and genres. This will provide opportunities for children aspiring to work at the GDS within writing to </w:t>
            </w:r>
            <w:r w:rsidR="003B546D">
              <w:rPr>
                <w:rFonts w:asciiTheme="majorHAnsi" w:hAnsiTheme="majorHAnsi" w:cstheme="majorHAnsi"/>
                <w:sz w:val="24"/>
                <w:szCs w:val="24"/>
              </w:rPr>
              <w:t xml:space="preserve">imitate and manipulate </w:t>
            </w:r>
            <w:r w:rsidR="00B65D98">
              <w:rPr>
                <w:rFonts w:asciiTheme="majorHAnsi" w:hAnsiTheme="majorHAnsi" w:cstheme="majorHAnsi"/>
                <w:sz w:val="24"/>
                <w:szCs w:val="24"/>
              </w:rPr>
              <w:t>their own style of writing.</w:t>
            </w:r>
          </w:p>
          <w:p w:rsidR="00B565B7" w:rsidP="00323582" w:rsidRDefault="00B565B7" w14:paraId="2D4685A8" w14:textId="77777777">
            <w:pPr>
              <w:rPr>
                <w:rFonts w:asciiTheme="majorHAnsi" w:hAnsiTheme="majorHAnsi" w:cstheme="majorHAnsi"/>
                <w:b/>
                <w:bCs/>
                <w:sz w:val="24"/>
                <w:szCs w:val="24"/>
                <w:u w:val="single"/>
              </w:rPr>
            </w:pPr>
          </w:p>
          <w:p w:rsidRPr="006A618F" w:rsidR="00323582" w:rsidP="00323582" w:rsidRDefault="00323582" w14:paraId="6F89DCF4" w14:textId="5A13F616">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Year 1</w:t>
            </w:r>
          </w:p>
          <w:p w:rsidRPr="006A618F" w:rsidR="00323582" w:rsidP="57E244F9" w:rsidRDefault="00323582" w14:paraId="16EE6252" w14:textId="59973F40">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A new text is used regularly, sometimes for a week and at other times for several weeks. Teaching moves through features of each text, with </w:t>
            </w:r>
            <w:r w:rsidRPr="57E244F9" w:rsidR="00FD5727">
              <w:rPr>
                <w:rFonts w:asciiTheme="majorHAnsi" w:hAnsiTheme="majorHAnsi" w:cstheme="majorBidi"/>
                <w:sz w:val="24"/>
                <w:szCs w:val="24"/>
                <w:lang w:val="en-US"/>
              </w:rPr>
              <w:t>skills-based</w:t>
            </w:r>
            <w:r w:rsidRPr="57E244F9">
              <w:rPr>
                <w:rFonts w:asciiTheme="majorHAnsi" w:hAnsiTheme="majorHAnsi" w:cstheme="majorBidi"/>
                <w:sz w:val="24"/>
                <w:szCs w:val="24"/>
                <w:lang w:val="en-US"/>
              </w:rPr>
              <w:t xml:space="preserve"> </w:t>
            </w:r>
            <w:proofErr w:type="spellStart"/>
            <w:r w:rsidRPr="57E244F9">
              <w:rPr>
                <w:rFonts w:asciiTheme="majorHAnsi" w:hAnsiTheme="majorHAnsi" w:cstheme="majorBidi"/>
                <w:sz w:val="24"/>
                <w:szCs w:val="24"/>
                <w:lang w:val="en-US"/>
              </w:rPr>
              <w:t>practise</w:t>
            </w:r>
            <w:proofErr w:type="spellEnd"/>
            <w:r w:rsidRPr="57E244F9">
              <w:rPr>
                <w:rFonts w:asciiTheme="majorHAnsi" w:hAnsiTheme="majorHAnsi" w:cstheme="majorBidi"/>
                <w:sz w:val="24"/>
                <w:szCs w:val="24"/>
                <w:lang w:val="en-US"/>
              </w:rPr>
              <w:t xml:space="preserve"> leading up to the children writing their own piece.</w:t>
            </w:r>
          </w:p>
          <w:p w:rsidRPr="006A618F" w:rsidR="00323582" w:rsidP="00323582" w:rsidRDefault="00323582" w14:paraId="523EA9FF" w14:textId="77777777">
            <w:pPr>
              <w:rPr>
                <w:rFonts w:asciiTheme="majorHAnsi" w:hAnsiTheme="majorHAnsi" w:cstheme="majorHAnsi"/>
                <w:sz w:val="24"/>
                <w:szCs w:val="24"/>
              </w:rPr>
            </w:pPr>
            <w:r w:rsidRPr="006A618F">
              <w:rPr>
                <w:rFonts w:asciiTheme="majorHAnsi" w:hAnsiTheme="majorHAnsi" w:cstheme="majorHAnsi"/>
                <w:sz w:val="24"/>
                <w:szCs w:val="24"/>
              </w:rPr>
              <w:t>Children think more carefully about their writing and base it on a structure or scaffold. Children are expected to use compound sentences and begin to use expanded noun phrases.</w:t>
            </w:r>
          </w:p>
          <w:p w:rsidRPr="006A618F" w:rsidR="00323582" w:rsidP="00323582" w:rsidRDefault="00323582" w14:paraId="490C7D0B" w14:textId="0DE13260">
            <w:pPr>
              <w:rPr>
                <w:rFonts w:asciiTheme="majorHAnsi" w:hAnsiTheme="majorHAnsi" w:cstheme="majorHAnsi"/>
                <w:sz w:val="24"/>
                <w:szCs w:val="24"/>
              </w:rPr>
            </w:pPr>
            <w:r w:rsidRPr="006A618F">
              <w:rPr>
                <w:rFonts w:asciiTheme="majorHAnsi" w:hAnsiTheme="majorHAnsi" w:cstheme="majorHAnsi"/>
                <w:sz w:val="24"/>
                <w:szCs w:val="24"/>
              </w:rPr>
              <w:lastRenderedPageBreak/>
              <w:t>Talk partners and verbal rehearsal of writing are used regularly. Lots of the features of ‘Talk for Writing’ (Pie Corbett) teaching and learning are used.</w:t>
            </w:r>
          </w:p>
          <w:p w:rsidRPr="006A618F" w:rsidR="005A2599" w:rsidP="00323582" w:rsidRDefault="005A2599" w14:paraId="1356587B" w14:textId="77777777">
            <w:pPr>
              <w:rPr>
                <w:rFonts w:asciiTheme="majorHAnsi" w:hAnsiTheme="majorHAnsi" w:cstheme="majorHAnsi"/>
                <w:sz w:val="24"/>
                <w:szCs w:val="24"/>
              </w:rPr>
            </w:pPr>
          </w:p>
          <w:p w:rsidRPr="006A618F" w:rsidR="00323582" w:rsidP="00323582" w:rsidRDefault="00323582" w14:paraId="7F25EDED" w14:textId="77777777">
            <w:pPr>
              <w:rPr>
                <w:rFonts w:asciiTheme="majorHAnsi" w:hAnsiTheme="majorHAnsi" w:cstheme="majorHAnsi"/>
                <w:b/>
                <w:bCs/>
                <w:sz w:val="24"/>
                <w:szCs w:val="24"/>
              </w:rPr>
            </w:pPr>
            <w:r w:rsidRPr="006A618F">
              <w:rPr>
                <w:rFonts w:asciiTheme="majorHAnsi" w:hAnsiTheme="majorHAnsi" w:cstheme="majorHAnsi"/>
                <w:b/>
                <w:bCs/>
                <w:sz w:val="24"/>
                <w:szCs w:val="24"/>
              </w:rPr>
              <w:t>Core skills to prepare for Year 2:</w:t>
            </w:r>
          </w:p>
          <w:p w:rsidRPr="006A618F" w:rsidR="00323582" w:rsidP="57E244F9" w:rsidRDefault="00323582" w14:paraId="6D25A29E" w14:textId="77777777">
            <w:pPr>
              <w:pStyle w:val="ListParagraph"/>
              <w:numPr>
                <w:ilvl w:val="0"/>
                <w:numId w:val="40"/>
              </w:numPr>
              <w:spacing w:after="160" w:line="259" w:lineRule="auto"/>
              <w:rPr>
                <w:rFonts w:asciiTheme="majorHAnsi" w:hAnsiTheme="majorHAnsi" w:cstheme="majorBidi"/>
                <w:sz w:val="24"/>
                <w:szCs w:val="24"/>
                <w:lang w:val="en-US"/>
              </w:rPr>
            </w:pPr>
            <w:r w:rsidRPr="57E244F9">
              <w:rPr>
                <w:rFonts w:asciiTheme="majorHAnsi" w:hAnsiTheme="majorHAnsi" w:cstheme="majorBidi"/>
                <w:sz w:val="24"/>
                <w:szCs w:val="24"/>
                <w:lang w:val="en-US"/>
              </w:rPr>
              <w:t>Write with a voice to communicate to an audience.</w:t>
            </w:r>
          </w:p>
          <w:p w:rsidRPr="006A618F" w:rsidR="00323582" w:rsidP="00323582" w:rsidRDefault="00323582" w14:paraId="57DC7B9C" w14:textId="77777777">
            <w:pPr>
              <w:rPr>
                <w:rFonts w:asciiTheme="majorHAnsi" w:hAnsiTheme="majorHAnsi" w:cstheme="majorHAnsi"/>
                <w:sz w:val="24"/>
                <w:szCs w:val="24"/>
              </w:rPr>
            </w:pPr>
          </w:p>
          <w:p w:rsidRPr="006A618F" w:rsidR="00323582" w:rsidP="00323582" w:rsidRDefault="00323582" w14:paraId="407F0562" w14:textId="77777777">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Year 2</w:t>
            </w:r>
          </w:p>
          <w:p w:rsidRPr="006A618F" w:rsidR="00323582" w:rsidP="57E244F9" w:rsidRDefault="00323582" w14:paraId="63FE6827"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Writing is taught in a similar way to Year 1. Slow writes are introduced for additional writing opportunities. Children are given more chances to write at length. </w:t>
            </w:r>
          </w:p>
          <w:p w:rsidRPr="006A618F" w:rsidR="00323582" w:rsidP="57E244F9" w:rsidRDefault="00323582" w14:paraId="31EE7B0F" w14:textId="1FEFE256">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Lots of modelling, </w:t>
            </w:r>
            <w:proofErr w:type="spellStart"/>
            <w:r w:rsidRPr="57E244F9">
              <w:rPr>
                <w:rFonts w:asciiTheme="majorHAnsi" w:hAnsiTheme="majorHAnsi" w:cstheme="majorBidi"/>
                <w:sz w:val="24"/>
                <w:szCs w:val="24"/>
                <w:lang w:val="en-US"/>
              </w:rPr>
              <w:t>practising</w:t>
            </w:r>
            <w:proofErr w:type="spellEnd"/>
            <w:r w:rsidRPr="57E244F9">
              <w:rPr>
                <w:rFonts w:asciiTheme="majorHAnsi" w:hAnsiTheme="majorHAnsi" w:cstheme="majorBidi"/>
                <w:sz w:val="24"/>
                <w:szCs w:val="24"/>
                <w:lang w:val="en-US"/>
              </w:rPr>
              <w:t xml:space="preserve"> and refining of skills and techniques takes place. Children also find features of different genres in their own writing. </w:t>
            </w:r>
          </w:p>
          <w:p w:rsidRPr="006A618F" w:rsidR="005A2599" w:rsidP="00323582" w:rsidRDefault="005A2599" w14:paraId="50CAC480" w14:textId="77777777">
            <w:pPr>
              <w:rPr>
                <w:rFonts w:asciiTheme="majorHAnsi" w:hAnsiTheme="majorHAnsi" w:cstheme="majorHAnsi"/>
                <w:sz w:val="24"/>
                <w:szCs w:val="24"/>
              </w:rPr>
            </w:pPr>
          </w:p>
          <w:p w:rsidRPr="006A618F" w:rsidR="00323582" w:rsidP="00323582" w:rsidRDefault="00323582" w14:paraId="24F3AE97" w14:textId="77777777">
            <w:pPr>
              <w:rPr>
                <w:rFonts w:asciiTheme="majorHAnsi" w:hAnsiTheme="majorHAnsi" w:cstheme="majorHAnsi"/>
                <w:b/>
                <w:bCs/>
                <w:sz w:val="24"/>
                <w:szCs w:val="24"/>
              </w:rPr>
            </w:pPr>
            <w:r w:rsidRPr="006A618F">
              <w:rPr>
                <w:rFonts w:asciiTheme="majorHAnsi" w:hAnsiTheme="majorHAnsi" w:cstheme="majorHAnsi"/>
                <w:b/>
                <w:bCs/>
                <w:sz w:val="24"/>
                <w:szCs w:val="24"/>
              </w:rPr>
              <w:t>Core skills to prepare for Year 3:</w:t>
            </w:r>
          </w:p>
          <w:p w:rsidRPr="006A618F" w:rsidR="00323582" w:rsidP="00323582" w:rsidRDefault="00323582" w14:paraId="337D9CEA" w14:textId="77777777">
            <w:pPr>
              <w:pStyle w:val="ListParagraph"/>
              <w:numPr>
                <w:ilvl w:val="0"/>
                <w:numId w:val="40"/>
              </w:numPr>
              <w:spacing w:after="160" w:line="259" w:lineRule="auto"/>
              <w:rPr>
                <w:rFonts w:asciiTheme="majorHAnsi" w:hAnsiTheme="majorHAnsi" w:cstheme="majorHAnsi"/>
                <w:sz w:val="24"/>
                <w:szCs w:val="24"/>
              </w:rPr>
            </w:pPr>
            <w:r w:rsidRPr="006A618F">
              <w:rPr>
                <w:rFonts w:asciiTheme="majorHAnsi" w:hAnsiTheme="majorHAnsi" w:cstheme="majorHAnsi"/>
                <w:sz w:val="24"/>
                <w:szCs w:val="24"/>
              </w:rPr>
              <w:t>Write a narrative coherently, using techniques and features of writing with purpose.</w:t>
            </w:r>
          </w:p>
          <w:p w:rsidRPr="006A618F" w:rsidR="00323582" w:rsidP="00323582" w:rsidRDefault="00323582" w14:paraId="74F9907A" w14:textId="77777777">
            <w:pPr>
              <w:rPr>
                <w:rFonts w:asciiTheme="majorHAnsi" w:hAnsiTheme="majorHAnsi" w:cstheme="majorHAnsi"/>
                <w:sz w:val="24"/>
                <w:szCs w:val="24"/>
              </w:rPr>
            </w:pPr>
          </w:p>
          <w:p w:rsidRPr="006A618F" w:rsidR="00323582" w:rsidP="00323582" w:rsidRDefault="00323582" w14:paraId="25287F80" w14:textId="77777777">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Year 3</w:t>
            </w:r>
          </w:p>
          <w:p w:rsidRPr="006A618F" w:rsidR="00323582" w:rsidP="57E244F9" w:rsidRDefault="00323582" w14:paraId="1DB009A0"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At least two weeks is spent on a text. Teaching of writing is genre focused, children learn and </w:t>
            </w:r>
            <w:proofErr w:type="spellStart"/>
            <w:r w:rsidRPr="57E244F9">
              <w:rPr>
                <w:rFonts w:asciiTheme="majorHAnsi" w:hAnsiTheme="majorHAnsi" w:cstheme="majorBidi"/>
                <w:sz w:val="24"/>
                <w:szCs w:val="24"/>
                <w:lang w:val="en-US"/>
              </w:rPr>
              <w:t>practise</w:t>
            </w:r>
            <w:proofErr w:type="spellEnd"/>
            <w:r w:rsidRPr="57E244F9">
              <w:rPr>
                <w:rFonts w:asciiTheme="majorHAnsi" w:hAnsiTheme="majorHAnsi" w:cstheme="majorBidi"/>
                <w:sz w:val="24"/>
                <w:szCs w:val="24"/>
                <w:lang w:val="en-US"/>
              </w:rPr>
              <w:t xml:space="preserve"> different features. </w:t>
            </w:r>
          </w:p>
          <w:p w:rsidRPr="006A618F" w:rsidR="00323582" w:rsidP="57E244F9" w:rsidRDefault="00323582" w14:paraId="056DF47A"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A lot of new </w:t>
            </w:r>
            <w:proofErr w:type="spellStart"/>
            <w:r w:rsidRPr="57E244F9">
              <w:rPr>
                <w:rFonts w:asciiTheme="majorHAnsi" w:hAnsiTheme="majorHAnsi" w:cstheme="majorBidi"/>
                <w:sz w:val="24"/>
                <w:szCs w:val="24"/>
                <w:lang w:val="en-US"/>
              </w:rPr>
              <w:t>SPaG</w:t>
            </w:r>
            <w:proofErr w:type="spellEnd"/>
            <w:r w:rsidRPr="57E244F9">
              <w:rPr>
                <w:rFonts w:asciiTheme="majorHAnsi" w:hAnsiTheme="majorHAnsi" w:cstheme="majorBidi"/>
                <w:sz w:val="24"/>
                <w:szCs w:val="24"/>
                <w:lang w:val="en-US"/>
              </w:rPr>
              <w:t xml:space="preserve"> content is introduced through each genre. Children build up to writing a big piece at the end of each block. Some elements of ‘Talk for Writing’ are used where children write their own version of the text that has been studied. </w:t>
            </w:r>
          </w:p>
          <w:p w:rsidRPr="006A618F" w:rsidR="00323582" w:rsidP="57E244F9" w:rsidRDefault="00323582" w14:paraId="6648AC62" w14:textId="7BCE7AB1">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Where elements of writing are also in the Year 4 curriculum, they are delivered and used in the ‘Year 4 way’ to ensure high expectations and consistency. </w:t>
            </w:r>
          </w:p>
          <w:p w:rsidRPr="006A618F" w:rsidR="005A2599" w:rsidP="00323582" w:rsidRDefault="005A2599" w14:paraId="3B45D668" w14:textId="77777777">
            <w:pPr>
              <w:rPr>
                <w:rFonts w:asciiTheme="majorHAnsi" w:hAnsiTheme="majorHAnsi" w:cstheme="majorHAnsi"/>
                <w:sz w:val="24"/>
                <w:szCs w:val="24"/>
              </w:rPr>
            </w:pPr>
          </w:p>
          <w:p w:rsidRPr="006A618F" w:rsidR="00323582" w:rsidP="00323582" w:rsidRDefault="00323582" w14:paraId="0D0A110F" w14:textId="77777777">
            <w:pPr>
              <w:rPr>
                <w:rFonts w:asciiTheme="majorHAnsi" w:hAnsiTheme="majorHAnsi" w:cstheme="majorHAnsi"/>
                <w:b/>
                <w:bCs/>
                <w:sz w:val="24"/>
                <w:szCs w:val="24"/>
              </w:rPr>
            </w:pPr>
            <w:r w:rsidRPr="006A618F">
              <w:rPr>
                <w:rFonts w:asciiTheme="majorHAnsi" w:hAnsiTheme="majorHAnsi" w:cstheme="majorHAnsi"/>
                <w:b/>
                <w:bCs/>
                <w:sz w:val="24"/>
                <w:szCs w:val="24"/>
              </w:rPr>
              <w:t>Core skills to prepare for Year 4:</w:t>
            </w:r>
          </w:p>
          <w:p w:rsidRPr="006A618F" w:rsidR="00323582" w:rsidP="57E244F9" w:rsidRDefault="00323582" w14:paraId="563D1DAD" w14:textId="77777777">
            <w:pPr>
              <w:pStyle w:val="ListParagraph"/>
              <w:numPr>
                <w:ilvl w:val="0"/>
                <w:numId w:val="40"/>
              </w:numPr>
              <w:spacing w:after="160" w:line="259" w:lineRule="auto"/>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To use </w:t>
            </w:r>
            <w:proofErr w:type="spellStart"/>
            <w:r w:rsidRPr="57E244F9">
              <w:rPr>
                <w:rFonts w:asciiTheme="majorHAnsi" w:hAnsiTheme="majorHAnsi" w:cstheme="majorBidi"/>
                <w:sz w:val="24"/>
                <w:szCs w:val="24"/>
                <w:lang w:val="en-US"/>
              </w:rPr>
              <w:t>organisational</w:t>
            </w:r>
            <w:proofErr w:type="spellEnd"/>
            <w:r w:rsidRPr="57E244F9">
              <w:rPr>
                <w:rFonts w:asciiTheme="majorHAnsi" w:hAnsiTheme="majorHAnsi" w:cstheme="majorBidi"/>
                <w:sz w:val="24"/>
                <w:szCs w:val="24"/>
                <w:lang w:val="en-US"/>
              </w:rPr>
              <w:t xml:space="preserve"> features to structure writing. </w:t>
            </w:r>
          </w:p>
          <w:p w:rsidRPr="006A618F" w:rsidR="00323582" w:rsidP="00323582" w:rsidRDefault="00323582" w14:paraId="01A85CA7" w14:textId="3873DEA7">
            <w:pPr>
              <w:pStyle w:val="ListParagraph"/>
              <w:numPr>
                <w:ilvl w:val="0"/>
                <w:numId w:val="40"/>
              </w:numPr>
              <w:spacing w:after="160" w:line="259" w:lineRule="auto"/>
              <w:rPr>
                <w:rFonts w:asciiTheme="majorHAnsi" w:hAnsiTheme="majorHAnsi" w:cstheme="majorHAnsi"/>
                <w:sz w:val="24"/>
                <w:szCs w:val="24"/>
              </w:rPr>
            </w:pPr>
            <w:r w:rsidRPr="006A618F">
              <w:rPr>
                <w:rFonts w:asciiTheme="majorHAnsi" w:hAnsiTheme="majorHAnsi" w:cstheme="majorHAnsi"/>
                <w:sz w:val="24"/>
                <w:szCs w:val="24"/>
              </w:rPr>
              <w:t>To proof</w:t>
            </w:r>
            <w:r w:rsidR="00405E1E">
              <w:rPr>
                <w:rFonts w:asciiTheme="majorHAnsi" w:hAnsiTheme="majorHAnsi" w:cstheme="majorHAnsi"/>
                <w:sz w:val="24"/>
                <w:szCs w:val="24"/>
              </w:rPr>
              <w:t>-</w:t>
            </w:r>
            <w:r w:rsidRPr="006A618F">
              <w:rPr>
                <w:rFonts w:asciiTheme="majorHAnsi" w:hAnsiTheme="majorHAnsi" w:cstheme="majorHAnsi"/>
                <w:sz w:val="24"/>
                <w:szCs w:val="24"/>
              </w:rPr>
              <w:t>read and edit their own writing.</w:t>
            </w:r>
          </w:p>
          <w:p w:rsidRPr="006A618F" w:rsidR="00323582" w:rsidP="00323582" w:rsidRDefault="00323582" w14:paraId="32F72E3D" w14:textId="77777777">
            <w:pPr>
              <w:rPr>
                <w:rFonts w:asciiTheme="majorHAnsi" w:hAnsiTheme="majorHAnsi" w:cstheme="majorHAnsi"/>
                <w:sz w:val="24"/>
                <w:szCs w:val="24"/>
              </w:rPr>
            </w:pPr>
          </w:p>
          <w:p w:rsidRPr="006A618F" w:rsidR="00323582" w:rsidP="00323582" w:rsidRDefault="00323582" w14:paraId="4FB59D26" w14:textId="77777777">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Year 4</w:t>
            </w:r>
          </w:p>
          <w:p w:rsidRPr="006A618F" w:rsidR="00323582" w:rsidP="57E244F9" w:rsidRDefault="00323582" w14:paraId="055A889F" w14:textId="013F223C">
            <w:pPr>
              <w:rPr>
                <w:rFonts w:asciiTheme="majorHAnsi" w:hAnsiTheme="majorHAnsi" w:cstheme="majorBidi"/>
                <w:sz w:val="24"/>
                <w:szCs w:val="24"/>
                <w:lang w:val="en-US"/>
              </w:rPr>
            </w:pPr>
            <w:r w:rsidRPr="57E244F9">
              <w:rPr>
                <w:rFonts w:asciiTheme="majorHAnsi" w:hAnsiTheme="majorHAnsi" w:cstheme="majorBidi"/>
                <w:sz w:val="24"/>
                <w:szCs w:val="24"/>
                <w:lang w:val="en-US"/>
              </w:rPr>
              <w:t>Writing is taught in a similar way to Year 3. The focus is on mastering the new techniques taught previously and having good control over their use.</w:t>
            </w:r>
          </w:p>
          <w:p w:rsidRPr="006A618F" w:rsidR="005A2599" w:rsidP="00323582" w:rsidRDefault="005A2599" w14:paraId="6E111217" w14:textId="77777777">
            <w:pPr>
              <w:rPr>
                <w:rFonts w:asciiTheme="majorHAnsi" w:hAnsiTheme="majorHAnsi" w:cstheme="majorHAnsi"/>
                <w:sz w:val="24"/>
                <w:szCs w:val="24"/>
              </w:rPr>
            </w:pPr>
          </w:p>
          <w:p w:rsidRPr="006A618F" w:rsidR="00323582" w:rsidP="00323582" w:rsidRDefault="00323582" w14:paraId="7D37F467" w14:textId="77777777">
            <w:pPr>
              <w:rPr>
                <w:rFonts w:asciiTheme="majorHAnsi" w:hAnsiTheme="majorHAnsi" w:cstheme="majorHAnsi"/>
                <w:b/>
                <w:bCs/>
                <w:sz w:val="24"/>
                <w:szCs w:val="24"/>
              </w:rPr>
            </w:pPr>
            <w:r w:rsidRPr="006A618F">
              <w:rPr>
                <w:rFonts w:asciiTheme="majorHAnsi" w:hAnsiTheme="majorHAnsi" w:cstheme="majorHAnsi"/>
                <w:b/>
                <w:bCs/>
                <w:sz w:val="24"/>
                <w:szCs w:val="24"/>
              </w:rPr>
              <w:lastRenderedPageBreak/>
              <w:t>Core skills for Year 5:</w:t>
            </w:r>
          </w:p>
          <w:p w:rsidRPr="006A618F" w:rsidR="00323582" w:rsidP="57E244F9" w:rsidRDefault="00323582" w14:paraId="66A81FE8" w14:textId="77777777">
            <w:pPr>
              <w:pStyle w:val="ListParagraph"/>
              <w:numPr>
                <w:ilvl w:val="0"/>
                <w:numId w:val="40"/>
              </w:numPr>
              <w:spacing w:after="160" w:line="259" w:lineRule="auto"/>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To use </w:t>
            </w:r>
            <w:proofErr w:type="spellStart"/>
            <w:r w:rsidRPr="57E244F9">
              <w:rPr>
                <w:rFonts w:asciiTheme="majorHAnsi" w:hAnsiTheme="majorHAnsi" w:cstheme="majorBidi"/>
                <w:sz w:val="24"/>
                <w:szCs w:val="24"/>
                <w:lang w:val="en-US"/>
              </w:rPr>
              <w:t>organisational</w:t>
            </w:r>
            <w:proofErr w:type="spellEnd"/>
            <w:r w:rsidRPr="57E244F9">
              <w:rPr>
                <w:rFonts w:asciiTheme="majorHAnsi" w:hAnsiTheme="majorHAnsi" w:cstheme="majorBidi"/>
                <w:sz w:val="24"/>
                <w:szCs w:val="24"/>
                <w:lang w:val="en-US"/>
              </w:rPr>
              <w:t xml:space="preserve"> features to structure writing with more control. </w:t>
            </w:r>
          </w:p>
          <w:p w:rsidRPr="006A618F" w:rsidR="00323582" w:rsidP="57E244F9" w:rsidRDefault="00323582" w14:paraId="5ADCF74C" w14:textId="77777777">
            <w:pPr>
              <w:pStyle w:val="ListParagraph"/>
              <w:numPr>
                <w:ilvl w:val="0"/>
                <w:numId w:val="40"/>
              </w:numPr>
              <w:spacing w:after="160" w:line="259" w:lineRule="auto"/>
              <w:rPr>
                <w:rFonts w:asciiTheme="majorHAnsi" w:hAnsiTheme="majorHAnsi" w:cstheme="majorBidi"/>
                <w:sz w:val="24"/>
                <w:szCs w:val="24"/>
                <w:lang w:val="en-US"/>
              </w:rPr>
            </w:pPr>
            <w:r w:rsidRPr="57E244F9">
              <w:rPr>
                <w:rFonts w:asciiTheme="majorHAnsi" w:hAnsiTheme="majorHAnsi" w:cstheme="majorBidi"/>
                <w:sz w:val="24"/>
                <w:szCs w:val="24"/>
                <w:lang w:val="en-US"/>
              </w:rPr>
              <w:t>To proof read and edit their own and other’s writing.</w:t>
            </w:r>
          </w:p>
          <w:p w:rsidRPr="006A618F" w:rsidR="00323582" w:rsidP="00323582" w:rsidRDefault="00323582" w14:paraId="6A080DA7" w14:textId="77777777">
            <w:pPr>
              <w:rPr>
                <w:rFonts w:asciiTheme="majorHAnsi" w:hAnsiTheme="majorHAnsi" w:cstheme="majorHAnsi"/>
                <w:sz w:val="24"/>
                <w:szCs w:val="24"/>
              </w:rPr>
            </w:pPr>
          </w:p>
          <w:p w:rsidRPr="006A618F" w:rsidR="00323582" w:rsidP="00323582" w:rsidRDefault="00323582" w14:paraId="5200A0D9" w14:textId="77777777">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Year 5</w:t>
            </w:r>
          </w:p>
          <w:p w:rsidRPr="006A618F" w:rsidR="00323582" w:rsidP="57E244F9" w:rsidRDefault="00323582" w14:paraId="7D279539"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Continuing on the style of teaching from Lower Key Stage 2, new objectives are introduced in Year 5. Children practice these skills through different genres of writing.</w:t>
            </w:r>
          </w:p>
          <w:p w:rsidRPr="006A618F" w:rsidR="00323582" w:rsidP="00323582" w:rsidRDefault="00323582" w14:paraId="7294973A" w14:textId="77777777">
            <w:pPr>
              <w:rPr>
                <w:rFonts w:asciiTheme="majorHAnsi" w:hAnsiTheme="majorHAnsi" w:cstheme="majorHAnsi"/>
                <w:b/>
                <w:bCs/>
                <w:sz w:val="24"/>
                <w:szCs w:val="24"/>
              </w:rPr>
            </w:pPr>
            <w:r w:rsidRPr="006A618F">
              <w:rPr>
                <w:rFonts w:asciiTheme="majorHAnsi" w:hAnsiTheme="majorHAnsi" w:cstheme="majorHAnsi"/>
                <w:b/>
                <w:bCs/>
                <w:sz w:val="24"/>
                <w:szCs w:val="24"/>
              </w:rPr>
              <w:t>Core skills for Year 6:</w:t>
            </w:r>
          </w:p>
          <w:p w:rsidRPr="006A618F" w:rsidR="00323582" w:rsidP="00323582" w:rsidRDefault="00323582" w14:paraId="497A7F16" w14:textId="77777777">
            <w:pPr>
              <w:pStyle w:val="ListParagraph"/>
              <w:numPr>
                <w:ilvl w:val="0"/>
                <w:numId w:val="40"/>
              </w:numPr>
              <w:spacing w:after="160" w:line="259" w:lineRule="auto"/>
              <w:rPr>
                <w:rFonts w:asciiTheme="majorHAnsi" w:hAnsiTheme="majorHAnsi" w:cstheme="majorHAnsi"/>
                <w:sz w:val="24"/>
                <w:szCs w:val="24"/>
              </w:rPr>
            </w:pPr>
            <w:r w:rsidRPr="006A618F">
              <w:rPr>
                <w:rFonts w:asciiTheme="majorHAnsi" w:hAnsiTheme="majorHAnsi" w:cstheme="majorHAnsi"/>
                <w:sz w:val="24"/>
                <w:szCs w:val="24"/>
              </w:rPr>
              <w:t>To use new features of writing with increasing purpose and control.</w:t>
            </w:r>
          </w:p>
          <w:p w:rsidRPr="006A618F" w:rsidR="00323582" w:rsidP="00323582" w:rsidRDefault="00323582" w14:paraId="7B6A41EF" w14:textId="77777777">
            <w:pPr>
              <w:rPr>
                <w:rFonts w:asciiTheme="majorHAnsi" w:hAnsiTheme="majorHAnsi" w:cstheme="majorHAnsi"/>
                <w:sz w:val="24"/>
                <w:szCs w:val="24"/>
              </w:rPr>
            </w:pPr>
          </w:p>
          <w:p w:rsidRPr="006A618F" w:rsidR="00323582" w:rsidP="00323582" w:rsidRDefault="00323582" w14:paraId="367070F3" w14:textId="77777777">
            <w:pPr>
              <w:rPr>
                <w:rFonts w:asciiTheme="majorHAnsi" w:hAnsiTheme="majorHAnsi" w:cstheme="majorHAnsi"/>
                <w:b/>
                <w:bCs/>
                <w:sz w:val="24"/>
                <w:szCs w:val="24"/>
                <w:u w:val="single"/>
              </w:rPr>
            </w:pPr>
            <w:r w:rsidRPr="006A618F">
              <w:rPr>
                <w:rFonts w:asciiTheme="majorHAnsi" w:hAnsiTheme="majorHAnsi" w:cstheme="majorHAnsi"/>
                <w:b/>
                <w:bCs/>
                <w:sz w:val="24"/>
                <w:szCs w:val="24"/>
                <w:u w:val="single"/>
              </w:rPr>
              <w:t>Year 6</w:t>
            </w:r>
          </w:p>
          <w:p w:rsidRPr="006A618F" w:rsidR="00323582" w:rsidP="57E244F9" w:rsidRDefault="00323582" w14:paraId="12A9EF53"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The final year of Primary education is used to pull together everything that has been taught and </w:t>
            </w:r>
            <w:proofErr w:type="spellStart"/>
            <w:r w:rsidRPr="57E244F9">
              <w:rPr>
                <w:rFonts w:asciiTheme="majorHAnsi" w:hAnsiTheme="majorHAnsi" w:cstheme="majorBidi"/>
                <w:sz w:val="24"/>
                <w:szCs w:val="24"/>
                <w:lang w:val="en-US"/>
              </w:rPr>
              <w:t>practised</w:t>
            </w:r>
            <w:proofErr w:type="spellEnd"/>
            <w:r w:rsidRPr="57E244F9">
              <w:rPr>
                <w:rFonts w:asciiTheme="majorHAnsi" w:hAnsiTheme="majorHAnsi" w:cstheme="majorBidi"/>
                <w:sz w:val="24"/>
                <w:szCs w:val="24"/>
                <w:lang w:val="en-US"/>
              </w:rPr>
              <w:t xml:space="preserve"> across school. Children are given regular opportunities to write at length for different purposes and genres.</w:t>
            </w:r>
          </w:p>
          <w:p w:rsidRPr="006A618F" w:rsidR="00323582" w:rsidP="00323582" w:rsidRDefault="00323582" w14:paraId="1C4EFCDA" w14:textId="77777777">
            <w:pPr>
              <w:rPr>
                <w:rFonts w:asciiTheme="majorHAnsi" w:hAnsiTheme="majorHAnsi" w:cstheme="majorHAnsi"/>
                <w:b/>
                <w:bCs/>
                <w:sz w:val="24"/>
                <w:szCs w:val="24"/>
              </w:rPr>
            </w:pPr>
            <w:r w:rsidRPr="006A618F">
              <w:rPr>
                <w:rFonts w:asciiTheme="majorHAnsi" w:hAnsiTheme="majorHAnsi" w:cstheme="majorHAnsi"/>
                <w:b/>
                <w:bCs/>
                <w:sz w:val="24"/>
                <w:szCs w:val="24"/>
              </w:rPr>
              <w:t>Core skills for Secondary education:</w:t>
            </w:r>
          </w:p>
          <w:p w:rsidRPr="006A618F" w:rsidR="00323582" w:rsidP="57E244F9" w:rsidRDefault="00323582" w14:paraId="1D46E56E" w14:textId="77777777">
            <w:pPr>
              <w:pStyle w:val="ListParagraph"/>
              <w:numPr>
                <w:ilvl w:val="0"/>
                <w:numId w:val="40"/>
              </w:numPr>
              <w:spacing w:after="160" w:line="259" w:lineRule="auto"/>
              <w:rPr>
                <w:rFonts w:asciiTheme="majorHAnsi" w:hAnsiTheme="majorHAnsi" w:cstheme="majorBidi"/>
                <w:sz w:val="24"/>
                <w:szCs w:val="24"/>
                <w:lang w:val="en-US"/>
              </w:rPr>
            </w:pPr>
            <w:r w:rsidRPr="57E244F9">
              <w:rPr>
                <w:rFonts w:asciiTheme="majorHAnsi" w:hAnsiTheme="majorHAnsi" w:cstheme="majorBidi"/>
                <w:sz w:val="24"/>
                <w:szCs w:val="24"/>
                <w:lang w:val="en-US"/>
              </w:rPr>
              <w:t>To independently and effectively use all of the features taught to write for a range of purposes, refining their own writing.</w:t>
            </w:r>
          </w:p>
          <w:p w:rsidRPr="006A618F" w:rsidR="005A2599" w:rsidP="57E244F9" w:rsidRDefault="005A2599" w14:paraId="31585598" w14:textId="77777777">
            <w:pPr>
              <w:pStyle w:val="ListParagraph"/>
              <w:numPr>
                <w:ilvl w:val="0"/>
                <w:numId w:val="40"/>
              </w:numPr>
              <w:spacing w:after="160" w:line="259" w:lineRule="auto"/>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To use </w:t>
            </w:r>
            <w:proofErr w:type="spellStart"/>
            <w:r w:rsidRPr="57E244F9">
              <w:rPr>
                <w:rFonts w:asciiTheme="majorHAnsi" w:hAnsiTheme="majorHAnsi" w:cstheme="majorBidi"/>
                <w:sz w:val="24"/>
                <w:szCs w:val="24"/>
                <w:lang w:val="en-US"/>
              </w:rPr>
              <w:t>organisational</w:t>
            </w:r>
            <w:proofErr w:type="spellEnd"/>
            <w:r w:rsidRPr="57E244F9">
              <w:rPr>
                <w:rFonts w:asciiTheme="majorHAnsi" w:hAnsiTheme="majorHAnsi" w:cstheme="majorBidi"/>
                <w:sz w:val="24"/>
                <w:szCs w:val="24"/>
                <w:lang w:val="en-US"/>
              </w:rPr>
              <w:t xml:space="preserve"> features to structure writing with more control. </w:t>
            </w:r>
          </w:p>
          <w:p w:rsidRPr="006A618F" w:rsidR="00323582" w:rsidP="00323582" w:rsidRDefault="005A2599" w14:paraId="468BE7C6" w14:textId="313D3E2E">
            <w:pPr>
              <w:pStyle w:val="ListParagraph"/>
              <w:numPr>
                <w:ilvl w:val="0"/>
                <w:numId w:val="40"/>
              </w:numPr>
              <w:spacing w:after="160" w:line="259" w:lineRule="auto"/>
              <w:rPr>
                <w:rFonts w:asciiTheme="majorHAnsi" w:hAnsiTheme="majorHAnsi" w:cstheme="majorHAnsi"/>
                <w:sz w:val="24"/>
                <w:szCs w:val="24"/>
              </w:rPr>
            </w:pPr>
            <w:r w:rsidRPr="006A618F">
              <w:rPr>
                <w:rFonts w:asciiTheme="majorHAnsi" w:hAnsiTheme="majorHAnsi" w:cstheme="majorHAnsi"/>
                <w:sz w:val="24"/>
                <w:szCs w:val="24"/>
              </w:rPr>
              <w:t>To proof</w:t>
            </w:r>
            <w:r w:rsidR="00074E52">
              <w:rPr>
                <w:rFonts w:asciiTheme="majorHAnsi" w:hAnsiTheme="majorHAnsi" w:cstheme="majorHAnsi"/>
                <w:sz w:val="24"/>
                <w:szCs w:val="24"/>
              </w:rPr>
              <w:t>-</w:t>
            </w:r>
            <w:r w:rsidRPr="006A618F">
              <w:rPr>
                <w:rFonts w:asciiTheme="majorHAnsi" w:hAnsiTheme="majorHAnsi" w:cstheme="majorHAnsi"/>
                <w:sz w:val="24"/>
                <w:szCs w:val="24"/>
              </w:rPr>
              <w:t>read and edit their own and other’s writing.</w:t>
            </w:r>
          </w:p>
        </w:tc>
      </w:tr>
      <w:tr w:rsidRPr="006A618F" w:rsidR="00323582" w:rsidTr="1B87D9B5" w14:paraId="468BE800" w14:textId="77777777">
        <w:trPr>
          <w:gridAfter w:val="1"/>
          <w:wAfter w:w="10" w:type="dxa"/>
          <w:trHeight w:val="1318"/>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7EA" w14:textId="77777777">
            <w:pPr>
              <w:spacing w:before="240" w:after="240"/>
              <w:ind w:left="140" w:right="140"/>
              <w:rPr>
                <w:rFonts w:asciiTheme="majorHAnsi" w:hAnsiTheme="majorHAnsi" w:cstheme="majorHAnsi"/>
                <w:b/>
                <w:sz w:val="24"/>
                <w:szCs w:val="24"/>
              </w:rPr>
            </w:pPr>
            <w:r w:rsidRPr="006A618F">
              <w:rPr>
                <w:rFonts w:asciiTheme="majorHAnsi" w:hAnsiTheme="majorHAnsi" w:cstheme="majorHAnsi"/>
                <w:b/>
                <w:sz w:val="24"/>
                <w:szCs w:val="24"/>
              </w:rPr>
              <w:lastRenderedPageBreak/>
              <w:t>Timetabling</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00FA03FE" w:rsidP="00323582" w:rsidRDefault="00401790" w14:paraId="1FD65622" w14:textId="62DDE016">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Daily Phonics</w:t>
            </w:r>
          </w:p>
          <w:p w:rsidR="00401790" w:rsidP="00323582" w:rsidRDefault="00401790" w14:paraId="75236EC8" w14:textId="77777777">
            <w:pPr>
              <w:pStyle w:val="paragraph"/>
              <w:spacing w:before="0" w:beforeAutospacing="0" w:after="0" w:afterAutospacing="0"/>
              <w:ind w:right="135"/>
              <w:textAlignment w:val="baseline"/>
              <w:rPr>
                <w:rStyle w:val="normaltextrun"/>
                <w:rFonts w:asciiTheme="majorHAnsi" w:hAnsiTheme="majorHAnsi" w:cstheme="majorHAnsi"/>
                <w:lang w:val="en"/>
              </w:rPr>
            </w:pPr>
          </w:p>
          <w:p w:rsidR="00401790" w:rsidP="00323582" w:rsidRDefault="00401790" w14:paraId="641D0E0D" w14:textId="40D3478A">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 xml:space="preserve">Daily name writing progressing to daily </w:t>
            </w:r>
            <w:r w:rsidR="00F20AFC">
              <w:rPr>
                <w:rStyle w:val="normaltextrun"/>
                <w:rFonts w:asciiTheme="majorHAnsi" w:hAnsiTheme="majorHAnsi" w:cstheme="majorHAnsi"/>
                <w:lang w:val="en"/>
              </w:rPr>
              <w:t>sentence.</w:t>
            </w:r>
            <w:r>
              <w:rPr>
                <w:rStyle w:val="normaltextrun"/>
                <w:rFonts w:asciiTheme="majorHAnsi" w:hAnsiTheme="majorHAnsi" w:cstheme="majorHAnsi"/>
                <w:lang w:val="en"/>
              </w:rPr>
              <w:t xml:space="preserve"> </w:t>
            </w:r>
          </w:p>
          <w:p w:rsidR="00401790" w:rsidP="00323582" w:rsidRDefault="00401790" w14:paraId="3707FB49" w14:textId="77777777">
            <w:pPr>
              <w:pStyle w:val="paragraph"/>
              <w:spacing w:before="0" w:beforeAutospacing="0" w:after="0" w:afterAutospacing="0"/>
              <w:ind w:right="135"/>
              <w:textAlignment w:val="baseline"/>
              <w:rPr>
                <w:rStyle w:val="normaltextrun"/>
                <w:rFonts w:asciiTheme="majorHAnsi" w:hAnsiTheme="majorHAnsi" w:cstheme="majorHAnsi"/>
                <w:lang w:val="en"/>
              </w:rPr>
            </w:pPr>
          </w:p>
          <w:p w:rsidR="00401790" w:rsidP="00323582" w:rsidRDefault="0086212B" w14:paraId="57068A59" w14:textId="1B83BBC3">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Weekly guided writing</w:t>
            </w:r>
          </w:p>
          <w:p w:rsidR="0086212B" w:rsidP="00323582" w:rsidRDefault="0086212B" w14:paraId="16D4F631" w14:textId="77777777">
            <w:pPr>
              <w:pStyle w:val="paragraph"/>
              <w:spacing w:before="0" w:beforeAutospacing="0" w:after="0" w:afterAutospacing="0"/>
              <w:ind w:right="135"/>
              <w:textAlignment w:val="baseline"/>
              <w:rPr>
                <w:rStyle w:val="normaltextrun"/>
                <w:rFonts w:asciiTheme="majorHAnsi" w:hAnsiTheme="majorHAnsi" w:cstheme="majorHAnsi"/>
                <w:lang w:val="en"/>
              </w:rPr>
            </w:pPr>
          </w:p>
          <w:p w:rsidR="0086212B" w:rsidP="00323582" w:rsidRDefault="0086212B" w14:paraId="1AFD042B" w14:textId="20DD9D07">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Weekly Busy Bee writing</w:t>
            </w:r>
          </w:p>
          <w:p w:rsidR="0086212B" w:rsidP="00323582" w:rsidRDefault="0086212B" w14:paraId="0C2CE02D" w14:textId="77777777">
            <w:pPr>
              <w:pStyle w:val="paragraph"/>
              <w:spacing w:before="0" w:beforeAutospacing="0" w:after="0" w:afterAutospacing="0"/>
              <w:ind w:right="135"/>
              <w:textAlignment w:val="baseline"/>
              <w:rPr>
                <w:rStyle w:val="normaltextrun"/>
                <w:rFonts w:asciiTheme="majorHAnsi" w:hAnsiTheme="majorHAnsi" w:cstheme="majorHAnsi"/>
                <w:lang w:val="en"/>
              </w:rPr>
            </w:pPr>
          </w:p>
          <w:p w:rsidR="0086212B" w:rsidP="00323582" w:rsidRDefault="0042659D" w14:paraId="23E6659A" w14:textId="2DA6E9A1">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Daily c</w:t>
            </w:r>
            <w:r w:rsidR="0086212B">
              <w:rPr>
                <w:rStyle w:val="normaltextrun"/>
                <w:rFonts w:asciiTheme="majorHAnsi" w:hAnsiTheme="majorHAnsi" w:cstheme="majorHAnsi"/>
                <w:lang w:val="en"/>
              </w:rPr>
              <w:t>ontinuous provision</w:t>
            </w:r>
            <w:r w:rsidR="00F20AFC">
              <w:rPr>
                <w:rStyle w:val="normaltextrun"/>
                <w:rFonts w:asciiTheme="majorHAnsi" w:hAnsiTheme="majorHAnsi" w:cstheme="majorHAnsi"/>
                <w:lang w:val="en"/>
              </w:rPr>
              <w:t xml:space="preserve"> writing opportunities</w:t>
            </w:r>
            <w:r>
              <w:rPr>
                <w:rStyle w:val="normaltextrun"/>
                <w:rFonts w:asciiTheme="majorHAnsi" w:hAnsiTheme="majorHAnsi" w:cstheme="majorHAnsi"/>
                <w:lang w:val="en"/>
              </w:rPr>
              <w:t xml:space="preserve"> </w:t>
            </w:r>
            <w:r w:rsidR="00943BE6">
              <w:rPr>
                <w:rStyle w:val="normaltextrun"/>
                <w:rFonts w:asciiTheme="majorHAnsi" w:hAnsiTheme="majorHAnsi" w:cstheme="majorHAnsi"/>
                <w:lang w:val="en"/>
              </w:rPr>
              <w:t>include:</w:t>
            </w:r>
          </w:p>
          <w:p w:rsidR="00C44DA1" w:rsidP="00323582" w:rsidRDefault="00C44DA1" w14:paraId="39D1EFB8" w14:textId="77777777">
            <w:pPr>
              <w:pStyle w:val="paragraph"/>
              <w:spacing w:before="0" w:beforeAutospacing="0" w:after="0" w:afterAutospacing="0"/>
              <w:ind w:right="135"/>
              <w:textAlignment w:val="baseline"/>
              <w:rPr>
                <w:rStyle w:val="normaltextrun"/>
                <w:rFonts w:asciiTheme="majorHAnsi" w:hAnsiTheme="majorHAnsi" w:cstheme="majorHAnsi"/>
                <w:lang w:val="en"/>
              </w:rPr>
            </w:pPr>
          </w:p>
          <w:p w:rsidR="00401790" w:rsidP="00323582" w:rsidRDefault="0086212B" w14:paraId="0A2BE781" w14:textId="2F325ACB">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Home corner</w:t>
            </w:r>
            <w:r w:rsidR="00C44DA1">
              <w:rPr>
                <w:rStyle w:val="normaltextrun"/>
                <w:rFonts w:asciiTheme="majorHAnsi" w:hAnsiTheme="majorHAnsi" w:cstheme="majorHAnsi"/>
                <w:lang w:val="en"/>
              </w:rPr>
              <w:t xml:space="preserve"> shopping lists diaries </w:t>
            </w:r>
          </w:p>
          <w:p w:rsidR="00F20AFC" w:rsidP="00323582" w:rsidRDefault="00F20AFC" w14:paraId="4D975361" w14:textId="622956A5">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Construction</w:t>
            </w:r>
            <w:r w:rsidR="00943BE6">
              <w:rPr>
                <w:rStyle w:val="normaltextrun"/>
                <w:rFonts w:asciiTheme="majorHAnsi" w:hAnsiTheme="majorHAnsi" w:cstheme="majorHAnsi"/>
                <w:lang w:val="en"/>
              </w:rPr>
              <w:t xml:space="preserve"> clipboards</w:t>
            </w:r>
          </w:p>
          <w:p w:rsidR="00F20AFC" w:rsidP="00323582" w:rsidRDefault="00F20AFC" w14:paraId="7DE1A9AB" w14:textId="66EDF4EB">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Literacy area</w:t>
            </w:r>
            <w:r w:rsidR="00943BE6">
              <w:rPr>
                <w:rStyle w:val="normaltextrun"/>
                <w:rFonts w:asciiTheme="majorHAnsi" w:hAnsiTheme="majorHAnsi" w:cstheme="majorHAnsi"/>
                <w:lang w:val="en"/>
              </w:rPr>
              <w:t xml:space="preserve"> </w:t>
            </w:r>
          </w:p>
          <w:p w:rsidR="00F20AFC" w:rsidP="00323582" w:rsidRDefault="00F20AFC" w14:paraId="544609AC" w14:textId="54F0C7DC">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Outdoors: Clipboards, chalk boards and large white boards</w:t>
            </w:r>
          </w:p>
          <w:p w:rsidR="00F20AFC" w:rsidP="00323582" w:rsidRDefault="00F20AFC" w14:paraId="3CB26B5C" w14:textId="1B7AEDDE">
            <w:pPr>
              <w:pStyle w:val="paragraph"/>
              <w:spacing w:before="0" w:beforeAutospacing="0" w:after="0" w:afterAutospacing="0"/>
              <w:ind w:right="135"/>
              <w:textAlignment w:val="baseline"/>
              <w:rPr>
                <w:rStyle w:val="normaltextrun"/>
                <w:rFonts w:asciiTheme="majorHAnsi" w:hAnsiTheme="majorHAnsi" w:cstheme="majorHAnsi"/>
                <w:lang w:val="en"/>
              </w:rPr>
            </w:pPr>
            <w:r>
              <w:rPr>
                <w:rStyle w:val="normaltextrun"/>
                <w:rFonts w:asciiTheme="majorHAnsi" w:hAnsiTheme="majorHAnsi" w:cstheme="majorHAnsi"/>
                <w:lang w:val="en"/>
              </w:rPr>
              <w:t>Mud Kitchen</w:t>
            </w:r>
          </w:p>
          <w:p w:rsidR="00401790" w:rsidP="00323582" w:rsidRDefault="00401790" w14:paraId="776B9134" w14:textId="77777777">
            <w:pPr>
              <w:pStyle w:val="paragraph"/>
              <w:spacing w:before="0" w:beforeAutospacing="0" w:after="0" w:afterAutospacing="0"/>
              <w:ind w:right="135"/>
              <w:textAlignment w:val="baseline"/>
              <w:rPr>
                <w:rStyle w:val="normaltextrun"/>
                <w:rFonts w:asciiTheme="majorHAnsi" w:hAnsiTheme="majorHAnsi" w:cstheme="majorHAnsi"/>
                <w:lang w:val="en"/>
              </w:rPr>
            </w:pPr>
          </w:p>
          <w:p w:rsidRPr="006A618F" w:rsidR="003B51E8" w:rsidP="00323582" w:rsidRDefault="00323582" w14:paraId="6089228F" w14:textId="19F36F85">
            <w:pPr>
              <w:pStyle w:val="paragraph"/>
              <w:spacing w:before="0" w:beforeAutospacing="0" w:after="0" w:afterAutospacing="0"/>
              <w:ind w:right="135"/>
              <w:textAlignment w:val="baseline"/>
              <w:rPr>
                <w:rFonts w:asciiTheme="majorHAnsi" w:hAnsiTheme="majorHAnsi" w:cstheme="majorHAnsi"/>
              </w:rPr>
            </w:pPr>
            <w:r w:rsidRPr="006A618F">
              <w:rPr>
                <w:rStyle w:val="eop"/>
                <w:rFonts w:asciiTheme="majorHAnsi" w:hAnsiTheme="majorHAnsi" w:cstheme="majorHAnsi"/>
              </w:rPr>
              <w:br/>
            </w:r>
          </w:p>
          <w:p w:rsidRPr="006A618F" w:rsidR="00323582" w:rsidP="00A75284" w:rsidRDefault="00323582" w14:paraId="1647547C" w14:textId="4E4BA1BF">
            <w:pPr>
              <w:pStyle w:val="paragraph"/>
              <w:spacing w:before="0" w:beforeAutospacing="0" w:after="0" w:afterAutospacing="0"/>
              <w:ind w:right="135"/>
              <w:textAlignment w:val="baseline"/>
              <w:rPr>
                <w:rFonts w:asciiTheme="majorHAnsi" w:hAnsiTheme="majorHAnsi" w:cstheme="majorHAnsi"/>
              </w:rPr>
            </w:pPr>
            <w:r w:rsidRPr="006A618F">
              <w:rPr>
                <w:rStyle w:val="eop"/>
                <w:rFonts w:asciiTheme="majorHAnsi" w:hAnsiTheme="majorHAnsi" w:cstheme="majorHAnsi"/>
              </w:rPr>
              <w:br/>
            </w:r>
          </w:p>
          <w:p w:rsidRPr="006A618F" w:rsidR="00323582" w:rsidP="00323582" w:rsidRDefault="00323582" w14:paraId="468BE7F2" w14:textId="43E0DC56">
            <w:pPr>
              <w:spacing w:after="240"/>
              <w:ind w:right="140"/>
              <w:rPr>
                <w:rFonts w:asciiTheme="majorHAnsi" w:hAnsiTheme="majorHAnsi" w:cstheme="majorHAnsi"/>
                <w:sz w:val="24"/>
                <w:szCs w:val="24"/>
              </w:rPr>
            </w:pP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6A618F" w:rsidR="00E86A22" w:rsidP="00CF2806" w:rsidRDefault="00E86A22" w14:paraId="4A05F83E" w14:textId="04B70DF3">
            <w:pPr>
              <w:spacing w:after="240"/>
              <w:ind w:right="140"/>
              <w:rPr>
                <w:rFonts w:asciiTheme="majorHAnsi" w:hAnsiTheme="majorHAnsi" w:cstheme="majorHAnsi"/>
                <w:sz w:val="24"/>
                <w:szCs w:val="24"/>
              </w:rPr>
            </w:pPr>
            <w:r w:rsidRPr="006A618F">
              <w:rPr>
                <w:rFonts w:asciiTheme="majorHAnsi" w:hAnsiTheme="majorHAnsi" w:cstheme="majorHAnsi"/>
                <w:sz w:val="24"/>
                <w:szCs w:val="24"/>
              </w:rPr>
              <w:lastRenderedPageBreak/>
              <w:t xml:space="preserve">      Daily English lessons: 1 hour </w:t>
            </w:r>
          </w:p>
          <w:p w:rsidRPr="006A618F" w:rsidR="00CF2806" w:rsidP="00CF2806" w:rsidRDefault="00CF2806" w14:paraId="01FD8BCA" w14:textId="265B33D9">
            <w:pPr>
              <w:spacing w:after="240"/>
              <w:ind w:right="140"/>
              <w:rPr>
                <w:rFonts w:asciiTheme="majorHAnsi" w:hAnsiTheme="majorHAnsi" w:cstheme="majorHAnsi"/>
                <w:sz w:val="24"/>
                <w:szCs w:val="24"/>
              </w:rPr>
            </w:pPr>
            <w:r w:rsidRPr="006A618F">
              <w:rPr>
                <w:rFonts w:asciiTheme="majorHAnsi" w:hAnsiTheme="majorHAnsi" w:cstheme="majorHAnsi"/>
                <w:sz w:val="24"/>
                <w:szCs w:val="24"/>
              </w:rPr>
              <w:t xml:space="preserve">      Guided Reading carousel: Slow write 2</w:t>
            </w:r>
            <w:r w:rsidRPr="006A618F" w:rsidR="003A6E90">
              <w:rPr>
                <w:rFonts w:asciiTheme="majorHAnsi" w:hAnsiTheme="majorHAnsi" w:cstheme="majorHAnsi"/>
                <w:sz w:val="24"/>
                <w:szCs w:val="24"/>
              </w:rPr>
              <w:t>5</w:t>
            </w:r>
            <w:r w:rsidR="00074E52">
              <w:rPr>
                <w:rFonts w:asciiTheme="majorHAnsi" w:hAnsiTheme="majorHAnsi" w:cstheme="majorHAnsi"/>
                <w:sz w:val="24"/>
                <w:szCs w:val="24"/>
              </w:rPr>
              <w:t>-</w:t>
            </w:r>
            <w:r w:rsidRPr="006A618F" w:rsidR="003A6E90">
              <w:rPr>
                <w:rFonts w:asciiTheme="majorHAnsi" w:hAnsiTheme="majorHAnsi" w:cstheme="majorHAnsi"/>
                <w:sz w:val="24"/>
                <w:szCs w:val="24"/>
              </w:rPr>
              <w:t>minute weekly</w:t>
            </w:r>
          </w:p>
          <w:p w:rsidRPr="006A618F" w:rsidR="00E86A22" w:rsidP="00E86A22" w:rsidRDefault="00E86A22" w14:paraId="62114D39" w14:textId="5734F49E">
            <w:pPr>
              <w:spacing w:after="240"/>
              <w:ind w:left="360" w:right="140"/>
              <w:rPr>
                <w:rFonts w:asciiTheme="majorHAnsi" w:hAnsiTheme="majorHAnsi" w:cstheme="majorHAnsi"/>
                <w:sz w:val="24"/>
                <w:szCs w:val="24"/>
              </w:rPr>
            </w:pPr>
            <w:r w:rsidRPr="006A618F">
              <w:rPr>
                <w:rFonts w:asciiTheme="majorHAnsi" w:hAnsiTheme="majorHAnsi" w:cstheme="majorHAnsi"/>
                <w:sz w:val="24"/>
                <w:szCs w:val="24"/>
              </w:rPr>
              <w:t>Spelling: 1 x weekly teaching</w:t>
            </w:r>
            <w:r w:rsidR="00074E52">
              <w:rPr>
                <w:rFonts w:asciiTheme="majorHAnsi" w:hAnsiTheme="majorHAnsi" w:cstheme="majorHAnsi"/>
                <w:sz w:val="24"/>
                <w:szCs w:val="24"/>
              </w:rPr>
              <w:t xml:space="preserve"> session</w:t>
            </w:r>
          </w:p>
          <w:p w:rsidRPr="006A618F" w:rsidR="00325367" w:rsidP="00E86A22" w:rsidRDefault="00CF2806" w14:paraId="303FF6A6" w14:textId="69939EEE">
            <w:pPr>
              <w:rPr>
                <w:rFonts w:asciiTheme="majorHAnsi" w:hAnsiTheme="majorHAnsi" w:cstheme="majorHAnsi"/>
                <w:sz w:val="24"/>
                <w:szCs w:val="24"/>
              </w:rPr>
            </w:pPr>
            <w:r w:rsidRPr="006A618F">
              <w:rPr>
                <w:rFonts w:asciiTheme="majorHAnsi" w:hAnsiTheme="majorHAnsi" w:cstheme="majorHAnsi"/>
                <w:sz w:val="24"/>
                <w:szCs w:val="24"/>
              </w:rPr>
              <w:t xml:space="preserve">      </w:t>
            </w:r>
            <w:r w:rsidRPr="006A618F" w:rsidR="00E86A22">
              <w:rPr>
                <w:rFonts w:asciiTheme="majorHAnsi" w:hAnsiTheme="majorHAnsi" w:cstheme="majorHAnsi"/>
                <w:sz w:val="24"/>
                <w:szCs w:val="24"/>
              </w:rPr>
              <w:t>Handw</w:t>
            </w:r>
            <w:r w:rsidRPr="006A618F" w:rsidR="006B77B0">
              <w:rPr>
                <w:rFonts w:asciiTheme="majorHAnsi" w:hAnsiTheme="majorHAnsi" w:cstheme="majorHAnsi"/>
                <w:sz w:val="24"/>
                <w:szCs w:val="24"/>
              </w:rPr>
              <w:t>ri</w:t>
            </w:r>
            <w:r w:rsidRPr="006A618F" w:rsidR="00325367">
              <w:rPr>
                <w:rFonts w:asciiTheme="majorHAnsi" w:hAnsiTheme="majorHAnsi" w:cstheme="majorHAnsi"/>
                <w:sz w:val="24"/>
                <w:szCs w:val="24"/>
              </w:rPr>
              <w:t>ting: 2</w:t>
            </w:r>
            <w:r w:rsidR="001E7C1B">
              <w:rPr>
                <w:rFonts w:asciiTheme="majorHAnsi" w:hAnsiTheme="majorHAnsi" w:cstheme="majorHAnsi"/>
                <w:sz w:val="24"/>
                <w:szCs w:val="24"/>
              </w:rPr>
              <w:t xml:space="preserve"> </w:t>
            </w:r>
            <w:r w:rsidRPr="006A618F" w:rsidR="00325367">
              <w:rPr>
                <w:rFonts w:asciiTheme="majorHAnsi" w:hAnsiTheme="majorHAnsi" w:cstheme="majorHAnsi"/>
                <w:sz w:val="24"/>
                <w:szCs w:val="24"/>
              </w:rPr>
              <w:t>x</w:t>
            </w:r>
            <w:r w:rsidR="001E7C1B">
              <w:rPr>
                <w:rFonts w:asciiTheme="majorHAnsi" w:hAnsiTheme="majorHAnsi" w:cstheme="majorHAnsi"/>
                <w:sz w:val="24"/>
                <w:szCs w:val="24"/>
              </w:rPr>
              <w:t xml:space="preserve"> </w:t>
            </w:r>
            <w:r w:rsidRPr="006A618F" w:rsidR="00325367">
              <w:rPr>
                <w:rFonts w:asciiTheme="majorHAnsi" w:hAnsiTheme="majorHAnsi" w:cstheme="majorHAnsi"/>
                <w:sz w:val="24"/>
                <w:szCs w:val="24"/>
              </w:rPr>
              <w:t>weekly 15</w:t>
            </w:r>
            <w:r w:rsidR="001E7C1B">
              <w:rPr>
                <w:rFonts w:asciiTheme="majorHAnsi" w:hAnsiTheme="majorHAnsi" w:cstheme="majorHAnsi"/>
                <w:sz w:val="24"/>
                <w:szCs w:val="24"/>
              </w:rPr>
              <w:t>-</w:t>
            </w:r>
            <w:r w:rsidRPr="006A618F" w:rsidR="00325367">
              <w:rPr>
                <w:rFonts w:asciiTheme="majorHAnsi" w:hAnsiTheme="majorHAnsi" w:cstheme="majorHAnsi"/>
                <w:sz w:val="24"/>
                <w:szCs w:val="24"/>
              </w:rPr>
              <w:t>minute teaching session</w:t>
            </w:r>
          </w:p>
          <w:p w:rsidRPr="006A618F" w:rsidR="00325367" w:rsidP="00E86A22" w:rsidRDefault="00325367" w14:paraId="138C2FC1" w14:textId="77777777">
            <w:pPr>
              <w:rPr>
                <w:rFonts w:asciiTheme="majorHAnsi" w:hAnsiTheme="majorHAnsi" w:cstheme="majorHAnsi"/>
                <w:sz w:val="24"/>
                <w:szCs w:val="24"/>
              </w:rPr>
            </w:pPr>
          </w:p>
          <w:p w:rsidRPr="006A618F" w:rsidR="00325367" w:rsidP="00E86A22" w:rsidRDefault="00A75284" w14:paraId="117D4710" w14:textId="188C2D7C">
            <w:pPr>
              <w:rPr>
                <w:rFonts w:asciiTheme="majorHAnsi" w:hAnsiTheme="majorHAnsi" w:cstheme="majorHAnsi"/>
                <w:sz w:val="24"/>
                <w:szCs w:val="24"/>
              </w:rPr>
            </w:pPr>
            <w:r w:rsidRPr="006A618F">
              <w:rPr>
                <w:rFonts w:asciiTheme="majorHAnsi" w:hAnsiTheme="majorHAnsi" w:cstheme="majorHAnsi"/>
                <w:sz w:val="24"/>
                <w:szCs w:val="24"/>
              </w:rPr>
              <w:t xml:space="preserve">Writing assessments will take place half termly: </w:t>
            </w:r>
          </w:p>
          <w:p w:rsidRPr="006A618F" w:rsidR="00A75284" w:rsidP="00E86A22" w:rsidRDefault="00A75284" w14:paraId="54B9AD83" w14:textId="450B73D4">
            <w:pPr>
              <w:rPr>
                <w:rFonts w:asciiTheme="majorHAnsi" w:hAnsiTheme="majorHAnsi" w:cstheme="majorHAnsi"/>
                <w:sz w:val="24"/>
                <w:szCs w:val="24"/>
              </w:rPr>
            </w:pPr>
            <w:r w:rsidRPr="006A618F">
              <w:rPr>
                <w:rFonts w:asciiTheme="majorHAnsi" w:hAnsiTheme="majorHAnsi" w:cstheme="majorHAnsi"/>
                <w:sz w:val="24"/>
                <w:szCs w:val="24"/>
              </w:rPr>
              <w:t>Coverage</w:t>
            </w:r>
          </w:p>
          <w:p w:rsidRPr="006A618F" w:rsidR="00323582" w:rsidP="00E86A22" w:rsidRDefault="006B77B0" w14:paraId="1E600945" w14:textId="434616A6">
            <w:pPr>
              <w:rPr>
                <w:rFonts w:asciiTheme="majorHAnsi" w:hAnsiTheme="majorHAnsi" w:cstheme="majorHAnsi"/>
                <w:sz w:val="24"/>
                <w:szCs w:val="24"/>
              </w:rPr>
            </w:pPr>
            <w:r w:rsidRPr="006A618F">
              <w:rPr>
                <w:rFonts w:asciiTheme="majorHAnsi" w:hAnsiTheme="majorHAnsi" w:cstheme="majorHAnsi"/>
                <w:noProof/>
                <w:sz w:val="24"/>
                <w:szCs w:val="24"/>
              </w:rPr>
              <w:drawing>
                <wp:inline distT="0" distB="0" distL="0" distR="0" wp14:anchorId="6AA7B76B" wp14:editId="610B88FF">
                  <wp:extent cx="5813425" cy="1223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3425" cy="1223010"/>
                          </a:xfrm>
                          <a:prstGeom prst="rect">
                            <a:avLst/>
                          </a:prstGeom>
                          <a:noFill/>
                          <a:ln>
                            <a:noFill/>
                          </a:ln>
                        </pic:spPr>
                      </pic:pic>
                    </a:graphicData>
                  </a:graphic>
                </wp:inline>
              </w:drawing>
            </w:r>
          </w:p>
        </w:tc>
      </w:tr>
      <w:tr w:rsidRPr="006A618F" w:rsidR="00323582" w:rsidTr="1B87D9B5" w14:paraId="468BE813" w14:textId="77777777">
        <w:trPr>
          <w:gridAfter w:val="1"/>
          <w:wAfter w:w="10" w:type="dxa"/>
          <w:trHeight w:val="2311"/>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4F764A" w14:paraId="51FA7C50" w14:textId="676C0ED6">
            <w:pPr>
              <w:spacing w:before="240" w:after="240"/>
              <w:ind w:right="140"/>
              <w:rPr>
                <w:rFonts w:asciiTheme="majorHAnsi" w:hAnsiTheme="majorHAnsi" w:cstheme="majorHAnsi"/>
                <w:b/>
                <w:bCs/>
                <w:sz w:val="24"/>
                <w:szCs w:val="24"/>
              </w:rPr>
            </w:pPr>
            <w:r w:rsidRPr="006A618F">
              <w:rPr>
                <w:rFonts w:asciiTheme="majorHAnsi" w:hAnsiTheme="majorHAnsi" w:cstheme="majorHAnsi"/>
                <w:b/>
                <w:bCs/>
                <w:sz w:val="24"/>
                <w:szCs w:val="24"/>
              </w:rPr>
              <w:t>Writing</w:t>
            </w:r>
            <w:r w:rsidRPr="006A618F" w:rsidR="00323582">
              <w:rPr>
                <w:rFonts w:asciiTheme="majorHAnsi" w:hAnsiTheme="majorHAnsi" w:cstheme="majorHAnsi"/>
                <w:b/>
                <w:bCs/>
                <w:sz w:val="24"/>
                <w:szCs w:val="24"/>
              </w:rPr>
              <w:t xml:space="preserve"> across and outside of the curriculum</w:t>
            </w:r>
          </w:p>
          <w:p w:rsidRPr="006A618F" w:rsidR="00323582" w:rsidP="00323582" w:rsidRDefault="00323582" w14:paraId="468BE801" w14:textId="6DE5B7C0">
            <w:pPr>
              <w:spacing w:before="240" w:after="240"/>
              <w:ind w:right="140"/>
              <w:rPr>
                <w:rFonts w:asciiTheme="majorHAnsi" w:hAnsiTheme="majorHAnsi" w:cstheme="majorHAnsi"/>
                <w:b/>
                <w:bCs/>
                <w:sz w:val="24"/>
                <w:szCs w:val="24"/>
              </w:rPr>
            </w:pPr>
          </w:p>
        </w:tc>
        <w:tc>
          <w:tcPr>
            <w:tcW w:w="12750" w:type="dxa"/>
            <w:gridSpan w:val="2"/>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4F764A" w:rsidP="57E244F9" w:rsidRDefault="004F764A" w14:paraId="19D281B3" w14:textId="2C146C3A">
            <w:pPr>
              <w:spacing w:before="240"/>
              <w:ind w:right="140"/>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When planning lessons, teachers should consider naturally occurring opportunities to develop writing across and outside the curriculum. Children should have opportunities to write for different purposes across the whole curriculum. When children are expected to complete a writing outcome outside of English lessons, it should be a text type they have already covered in English lessons to ensure they have the appropriate knowledge to write for that purpose. </w:t>
            </w:r>
          </w:p>
        </w:tc>
      </w:tr>
      <w:tr w:rsidRPr="006A618F" w:rsidR="00323582" w:rsidTr="1B87D9B5" w14:paraId="468BE848" w14:textId="77777777">
        <w:trPr>
          <w:gridAfter w:val="1"/>
          <w:wAfter w:w="10" w:type="dxa"/>
          <w:trHeight w:val="1980"/>
        </w:trPr>
        <w:tc>
          <w:tcPr>
            <w:tcW w:w="2117" w:type="dxa"/>
            <w:tcBorders>
              <w:top w:val="nil"/>
              <w:left w:val="single" w:color="000000" w:themeColor="text1" w:sz="8" w:space="0"/>
              <w:bottom w:val="single" w:color="FFFFFF" w:themeColor="background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82E" w14:textId="0E9E01DF">
            <w:pPr>
              <w:spacing w:before="240" w:after="240"/>
              <w:ind w:left="140" w:right="140"/>
              <w:rPr>
                <w:rFonts w:asciiTheme="majorHAnsi" w:hAnsiTheme="majorHAnsi" w:cstheme="majorHAnsi"/>
                <w:b/>
                <w:sz w:val="24"/>
                <w:szCs w:val="24"/>
              </w:rPr>
            </w:pPr>
            <w:r w:rsidRPr="006A618F">
              <w:rPr>
                <w:rFonts w:asciiTheme="majorHAnsi" w:hAnsiTheme="majorHAnsi" w:cstheme="majorHAnsi"/>
                <w:b/>
                <w:sz w:val="24"/>
                <w:szCs w:val="24"/>
              </w:rPr>
              <w:t xml:space="preserve">Vocabulary </w:t>
            </w:r>
          </w:p>
        </w:tc>
        <w:tc>
          <w:tcPr>
            <w:tcW w:w="12750" w:type="dxa"/>
            <w:gridSpan w:val="2"/>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5D62FA" w:rsidP="005D62FA" w:rsidRDefault="005D62FA" w14:paraId="0E232FD9" w14:textId="3DBDEFFD">
            <w:pPr>
              <w:ind w:right="140"/>
              <w:rPr>
                <w:rFonts w:asciiTheme="majorHAnsi" w:hAnsiTheme="majorHAnsi" w:cstheme="majorHAnsi"/>
                <w:sz w:val="24"/>
                <w:szCs w:val="24"/>
              </w:rPr>
            </w:pPr>
            <w:r w:rsidRPr="006A618F">
              <w:rPr>
                <w:rFonts w:asciiTheme="majorHAnsi" w:hAnsiTheme="majorHAnsi" w:cstheme="majorHAnsi"/>
                <w:sz w:val="24"/>
                <w:szCs w:val="24"/>
              </w:rPr>
              <w:t>Grammar terminology lists for every yea</w:t>
            </w:r>
            <w:r w:rsidRPr="006A618F" w:rsidR="00176C5F">
              <w:rPr>
                <w:rFonts w:asciiTheme="majorHAnsi" w:hAnsiTheme="majorHAnsi" w:cstheme="majorHAnsi"/>
                <w:sz w:val="24"/>
                <w:szCs w:val="24"/>
              </w:rPr>
              <w:t xml:space="preserve">r group </w:t>
            </w:r>
            <w:r w:rsidRPr="006A618F">
              <w:rPr>
                <w:rFonts w:asciiTheme="majorHAnsi" w:hAnsiTheme="majorHAnsi" w:cstheme="majorHAnsi"/>
                <w:sz w:val="24"/>
                <w:szCs w:val="24"/>
              </w:rPr>
              <w:t xml:space="preserve">are progressive and detail new vocabulary that must be taught each year and the terms that need to be pre-assessed and taught </w:t>
            </w:r>
            <w:r w:rsidRPr="006A618F" w:rsidR="00A070B7">
              <w:rPr>
                <w:rFonts w:asciiTheme="majorHAnsi" w:hAnsiTheme="majorHAnsi" w:cstheme="majorHAnsi"/>
                <w:sz w:val="24"/>
                <w:szCs w:val="24"/>
              </w:rPr>
              <w:t xml:space="preserve">regularly, displayed on the working walls. </w:t>
            </w:r>
          </w:p>
          <w:p w:rsidRPr="006A618F" w:rsidR="00323582" w:rsidP="00323582" w:rsidRDefault="00323582" w14:paraId="468BE847" w14:textId="6DFBB07B">
            <w:pPr>
              <w:ind w:right="140"/>
              <w:rPr>
                <w:rFonts w:asciiTheme="majorHAnsi" w:hAnsiTheme="majorHAnsi" w:cstheme="majorHAnsi"/>
                <w:sz w:val="24"/>
                <w:szCs w:val="24"/>
              </w:rPr>
            </w:pPr>
          </w:p>
        </w:tc>
      </w:tr>
      <w:tr w:rsidRPr="006A618F" w:rsidR="00323582" w:rsidTr="1B87D9B5" w14:paraId="468BE85C" w14:textId="77777777">
        <w:trPr>
          <w:gridAfter w:val="1"/>
          <w:wAfter w:w="10" w:type="dxa"/>
          <w:trHeight w:val="893"/>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849" w14:textId="77777777">
            <w:pPr>
              <w:spacing w:before="240" w:after="240"/>
              <w:ind w:left="140" w:right="140"/>
              <w:rPr>
                <w:rFonts w:asciiTheme="majorHAnsi" w:hAnsiTheme="majorHAnsi" w:cstheme="majorHAnsi"/>
                <w:b/>
                <w:sz w:val="24"/>
                <w:szCs w:val="24"/>
              </w:rPr>
            </w:pPr>
            <w:r w:rsidRPr="006A618F">
              <w:rPr>
                <w:rFonts w:asciiTheme="majorHAnsi" w:hAnsiTheme="majorHAnsi" w:cstheme="majorHAnsi"/>
                <w:b/>
                <w:sz w:val="24"/>
                <w:szCs w:val="24"/>
              </w:rPr>
              <w:t>Expectations for recording children’s work</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323582" w:rsidP="00323582" w:rsidRDefault="00176C5F" w14:paraId="7F9C1E7E" w14:textId="53949883">
            <w:pPr>
              <w:spacing w:after="240"/>
              <w:ind w:right="140"/>
              <w:rPr>
                <w:rFonts w:asciiTheme="majorHAnsi" w:hAnsiTheme="majorHAnsi" w:cstheme="majorHAnsi"/>
                <w:sz w:val="24"/>
                <w:szCs w:val="24"/>
              </w:rPr>
            </w:pPr>
            <w:r w:rsidRPr="006A618F">
              <w:rPr>
                <w:rFonts w:asciiTheme="majorHAnsi" w:hAnsiTheme="majorHAnsi" w:cstheme="majorHAnsi"/>
                <w:sz w:val="24"/>
                <w:szCs w:val="24"/>
              </w:rPr>
              <w:t xml:space="preserve">Children’s work is recorded in their English Skills books and assessments are written in their Writing portfolios. </w:t>
            </w:r>
          </w:p>
          <w:p w:rsidRPr="006A618F" w:rsidR="00323582" w:rsidP="00323582" w:rsidRDefault="00176C5F" w14:paraId="468BE84F" w14:textId="419ECF37">
            <w:pPr>
              <w:spacing w:after="240"/>
              <w:ind w:right="140"/>
              <w:rPr>
                <w:rFonts w:asciiTheme="majorHAnsi" w:hAnsiTheme="majorHAnsi" w:cstheme="majorHAnsi"/>
                <w:sz w:val="24"/>
                <w:szCs w:val="24"/>
              </w:rPr>
            </w:pPr>
            <w:r w:rsidRPr="006A618F">
              <w:rPr>
                <w:rFonts w:asciiTheme="majorHAnsi" w:hAnsiTheme="majorHAnsi" w:cstheme="majorHAnsi"/>
                <w:sz w:val="24"/>
                <w:szCs w:val="24"/>
              </w:rPr>
              <w:t>Evidence of writing</w:t>
            </w:r>
            <w:r w:rsidRPr="006A618F" w:rsidR="00323582">
              <w:rPr>
                <w:rFonts w:asciiTheme="majorHAnsi" w:hAnsiTheme="majorHAnsi" w:cstheme="majorHAnsi"/>
                <w:sz w:val="24"/>
                <w:szCs w:val="24"/>
              </w:rPr>
              <w:t xml:space="preserve"> in books/floor books</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6A618F" w:rsidR="00323582" w:rsidP="57E244F9" w:rsidRDefault="00CF36B1" w14:paraId="38CBC972" w14:textId="0680B2AF">
            <w:pPr>
              <w:spacing w:before="240"/>
              <w:ind w:right="140"/>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Date and </w:t>
            </w:r>
            <w:r w:rsidRPr="57E244F9" w:rsidR="00323582">
              <w:rPr>
                <w:rFonts w:asciiTheme="majorHAnsi" w:hAnsiTheme="majorHAnsi" w:cstheme="majorBidi"/>
                <w:sz w:val="24"/>
                <w:szCs w:val="24"/>
                <w:lang w:val="en-US"/>
              </w:rPr>
              <w:t>WALT to be written underneath the full date and underlined with a ruler</w:t>
            </w:r>
            <w:r w:rsidRPr="57E244F9">
              <w:rPr>
                <w:rFonts w:asciiTheme="majorHAnsi" w:hAnsiTheme="majorHAnsi" w:cstheme="majorBidi"/>
                <w:sz w:val="24"/>
                <w:szCs w:val="24"/>
                <w:lang w:val="en-US"/>
              </w:rPr>
              <w:t>. First drafts to be written in English Skills books</w:t>
            </w:r>
            <w:r w:rsidRPr="57E244F9" w:rsidR="00165D08">
              <w:rPr>
                <w:rFonts w:asciiTheme="majorHAnsi" w:hAnsiTheme="majorHAnsi" w:cstheme="majorBidi"/>
                <w:sz w:val="24"/>
                <w:szCs w:val="24"/>
                <w:lang w:val="en-US"/>
              </w:rPr>
              <w:t>, then after editing, copied neatly into Writing Portfolios</w:t>
            </w:r>
            <w:r w:rsidRPr="57E244F9" w:rsidR="00404541">
              <w:rPr>
                <w:rFonts w:asciiTheme="majorHAnsi" w:hAnsiTheme="majorHAnsi" w:cstheme="majorBidi"/>
                <w:sz w:val="24"/>
                <w:szCs w:val="24"/>
                <w:lang w:val="en-US"/>
              </w:rPr>
              <w:t xml:space="preserve"> </w:t>
            </w:r>
            <w:r w:rsidRPr="57E244F9" w:rsidR="00165D08">
              <w:rPr>
                <w:rFonts w:asciiTheme="majorHAnsi" w:hAnsiTheme="majorHAnsi" w:cstheme="majorBidi"/>
                <w:sz w:val="24"/>
                <w:szCs w:val="24"/>
                <w:lang w:val="en-US"/>
              </w:rPr>
              <w:t>(Y1-Y6).</w:t>
            </w:r>
            <w:r w:rsidRPr="57E244F9" w:rsidR="00404541">
              <w:rPr>
                <w:rFonts w:asciiTheme="majorHAnsi" w:hAnsiTheme="majorHAnsi" w:cstheme="majorBidi"/>
                <w:sz w:val="24"/>
                <w:szCs w:val="24"/>
                <w:lang w:val="en-US"/>
              </w:rPr>
              <w:t xml:space="preserve"> The writing process should be evident in writing portfolios.</w:t>
            </w:r>
          </w:p>
          <w:p w:rsidRPr="006A618F" w:rsidR="00323582" w:rsidP="57E244F9" w:rsidRDefault="00323582" w14:paraId="468BE85B" w14:textId="2829FAA5">
            <w:pPr>
              <w:spacing w:after="240"/>
              <w:ind w:right="140"/>
              <w:rPr>
                <w:rFonts w:asciiTheme="majorHAnsi" w:hAnsiTheme="majorHAnsi" w:cstheme="majorBidi"/>
                <w:sz w:val="24"/>
                <w:szCs w:val="24"/>
                <w:lang w:val="en-US"/>
              </w:rPr>
            </w:pPr>
            <w:r>
              <w:br/>
            </w:r>
            <w:r>
              <w:br/>
            </w:r>
            <w:r w:rsidRPr="57E244F9">
              <w:rPr>
                <w:rFonts w:asciiTheme="majorHAnsi" w:hAnsiTheme="majorHAnsi" w:cstheme="majorBidi"/>
                <w:sz w:val="24"/>
                <w:szCs w:val="24"/>
                <w:lang w:val="en-US"/>
              </w:rPr>
              <w:t xml:space="preserve">High levels of presentation </w:t>
            </w:r>
            <w:r w:rsidRPr="57E244F9" w:rsidR="00C46B21">
              <w:rPr>
                <w:rFonts w:asciiTheme="majorHAnsi" w:hAnsiTheme="majorHAnsi" w:cstheme="majorBidi"/>
                <w:sz w:val="24"/>
                <w:szCs w:val="24"/>
                <w:lang w:val="en-US"/>
              </w:rPr>
              <w:t xml:space="preserve">in Writing </w:t>
            </w:r>
            <w:proofErr w:type="spellStart"/>
            <w:r w:rsidRPr="57E244F9" w:rsidR="00C46B21">
              <w:rPr>
                <w:rFonts w:asciiTheme="majorHAnsi" w:hAnsiTheme="majorHAnsi" w:cstheme="majorBidi"/>
                <w:sz w:val="24"/>
                <w:szCs w:val="24"/>
                <w:lang w:val="en-US"/>
              </w:rPr>
              <w:t>Porfolios</w:t>
            </w:r>
            <w:proofErr w:type="spellEnd"/>
            <w:r w:rsidRPr="57E244F9" w:rsidR="00C46B21">
              <w:rPr>
                <w:rFonts w:asciiTheme="majorHAnsi" w:hAnsiTheme="majorHAnsi" w:cstheme="majorBidi"/>
                <w:sz w:val="24"/>
                <w:szCs w:val="24"/>
                <w:lang w:val="en-US"/>
              </w:rPr>
              <w:t xml:space="preserve">. </w:t>
            </w:r>
            <w:r w:rsidRPr="57E244F9">
              <w:rPr>
                <w:rFonts w:asciiTheme="majorHAnsi" w:hAnsiTheme="majorHAnsi" w:cstheme="majorBidi"/>
                <w:sz w:val="24"/>
                <w:szCs w:val="24"/>
                <w:lang w:val="en-US"/>
              </w:rPr>
              <w:t>High expectations for spelling and punctuation</w:t>
            </w:r>
            <w:r w:rsidRPr="57E244F9" w:rsidR="0098243B">
              <w:rPr>
                <w:rFonts w:asciiTheme="majorHAnsi" w:hAnsiTheme="majorHAnsi" w:cstheme="majorBidi"/>
                <w:sz w:val="24"/>
                <w:szCs w:val="24"/>
                <w:lang w:val="en-US"/>
              </w:rPr>
              <w:t xml:space="preserve">. Weekly spelling tests to be recorded in child’s spelling book. Handwriting </w:t>
            </w:r>
            <w:r w:rsidRPr="57E244F9" w:rsidR="00C6481A">
              <w:rPr>
                <w:rFonts w:asciiTheme="majorHAnsi" w:hAnsiTheme="majorHAnsi" w:cstheme="majorBidi"/>
                <w:sz w:val="24"/>
                <w:szCs w:val="24"/>
                <w:lang w:val="en-US"/>
              </w:rPr>
              <w:t xml:space="preserve">practice to be recorded on sheets. </w:t>
            </w:r>
          </w:p>
        </w:tc>
      </w:tr>
      <w:tr w:rsidRPr="006A618F" w:rsidR="00323582" w:rsidTr="1B87D9B5" w14:paraId="57956F24" w14:textId="77777777">
        <w:trPr>
          <w:gridAfter w:val="1"/>
          <w:wAfter w:w="10" w:type="dxa"/>
          <w:trHeight w:val="14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0D27D38B" w14:textId="010D20BE">
            <w:pPr>
              <w:rPr>
                <w:rFonts w:asciiTheme="majorHAnsi" w:hAnsiTheme="majorHAnsi" w:cstheme="majorHAnsi"/>
                <w:b/>
                <w:bCs/>
                <w:sz w:val="24"/>
                <w:szCs w:val="24"/>
              </w:rPr>
            </w:pPr>
            <w:r w:rsidRPr="006A618F">
              <w:rPr>
                <w:rFonts w:asciiTheme="majorHAnsi" w:hAnsiTheme="majorHAnsi" w:cstheme="majorHAnsi"/>
                <w:b/>
                <w:bCs/>
                <w:sz w:val="24"/>
                <w:szCs w:val="24"/>
              </w:rPr>
              <w:lastRenderedPageBreak/>
              <w:t>Expectations for marking</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323582" w:rsidP="00323582" w:rsidRDefault="00323582" w14:paraId="59D32EA5" w14:textId="77777777">
            <w:pPr>
              <w:rPr>
                <w:rFonts w:asciiTheme="majorHAnsi" w:hAnsiTheme="majorHAnsi" w:cstheme="majorHAnsi"/>
                <w:sz w:val="24"/>
                <w:szCs w:val="24"/>
              </w:rPr>
            </w:pPr>
            <w:r w:rsidRPr="006A618F">
              <w:rPr>
                <w:rFonts w:asciiTheme="majorHAnsi" w:hAnsiTheme="majorHAnsi" w:cstheme="majorHAnsi"/>
                <w:sz w:val="24"/>
                <w:szCs w:val="24"/>
              </w:rPr>
              <w:t>Children get constant, immediate feedback verbally in line with marking and feedback policy.</w:t>
            </w:r>
          </w:p>
          <w:p w:rsidRPr="006A618F" w:rsidR="00903EC4" w:rsidP="00323582" w:rsidRDefault="00903EC4" w14:paraId="4D3491A8" w14:textId="77777777">
            <w:pPr>
              <w:rPr>
                <w:rFonts w:asciiTheme="majorHAnsi" w:hAnsiTheme="majorHAnsi" w:cstheme="majorHAnsi"/>
                <w:sz w:val="24"/>
                <w:szCs w:val="24"/>
              </w:rPr>
            </w:pPr>
          </w:p>
          <w:p w:rsidRPr="006A618F" w:rsidR="00903EC4" w:rsidP="00323582" w:rsidRDefault="00903EC4" w14:paraId="20065F4D" w14:textId="6C1CAE51">
            <w:pPr>
              <w:rPr>
                <w:rFonts w:asciiTheme="majorHAnsi" w:hAnsiTheme="majorHAnsi" w:cstheme="majorHAnsi"/>
                <w:sz w:val="24"/>
                <w:szCs w:val="24"/>
              </w:rPr>
            </w:pPr>
            <w:r w:rsidRPr="006A618F">
              <w:rPr>
                <w:rFonts w:asciiTheme="majorHAnsi" w:hAnsiTheme="majorHAnsi" w:cstheme="majorHAnsi"/>
                <w:sz w:val="24"/>
                <w:szCs w:val="24"/>
              </w:rPr>
              <w:t>Teaching feedback recorded in green pen.</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002B24A3" w:rsidP="57E244F9" w:rsidRDefault="000F7A26" w14:paraId="05B8D2C6"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In EYFS, verbal feedback given. </w:t>
            </w:r>
          </w:p>
          <w:p w:rsidR="005A7542" w:rsidP="57E244F9" w:rsidRDefault="005A7542" w14:paraId="1D3ED26A" w14:textId="3ED82965">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In </w:t>
            </w:r>
            <w:r w:rsidRPr="57E244F9" w:rsidR="00586D26">
              <w:rPr>
                <w:rFonts w:asciiTheme="majorHAnsi" w:hAnsiTheme="majorHAnsi" w:cstheme="majorBidi"/>
                <w:sz w:val="24"/>
                <w:szCs w:val="24"/>
                <w:lang w:val="en-US"/>
              </w:rPr>
              <w:t xml:space="preserve">Y1, teachers to prompt mark </w:t>
            </w:r>
            <w:r w:rsidRPr="57E244F9" w:rsidR="005E4409">
              <w:rPr>
                <w:rFonts w:asciiTheme="majorHAnsi" w:hAnsiTheme="majorHAnsi" w:cstheme="majorBidi"/>
                <w:sz w:val="24"/>
                <w:szCs w:val="24"/>
                <w:lang w:val="en-US"/>
              </w:rPr>
              <w:t>one</w:t>
            </w:r>
            <w:r w:rsidRPr="57E244F9" w:rsidR="00586D26">
              <w:rPr>
                <w:rFonts w:asciiTheme="majorHAnsi" w:hAnsiTheme="majorHAnsi" w:cstheme="majorBidi"/>
                <w:sz w:val="24"/>
                <w:szCs w:val="24"/>
                <w:lang w:val="en-US"/>
              </w:rPr>
              <w:t xml:space="preserve"> piece of work </w:t>
            </w:r>
            <w:r w:rsidRPr="57E244F9" w:rsidR="005E4409">
              <w:rPr>
                <w:rFonts w:asciiTheme="majorHAnsi" w:hAnsiTheme="majorHAnsi" w:cstheme="majorBidi"/>
                <w:sz w:val="24"/>
                <w:szCs w:val="24"/>
                <w:lang w:val="en-US"/>
              </w:rPr>
              <w:t xml:space="preserve">in Summer 1 and Summer 2. In Year 2, </w:t>
            </w:r>
            <w:r w:rsidRPr="57E244F9" w:rsidR="00FD54DD">
              <w:rPr>
                <w:rFonts w:asciiTheme="majorHAnsi" w:hAnsiTheme="majorHAnsi" w:cstheme="majorBidi"/>
                <w:sz w:val="24"/>
                <w:szCs w:val="24"/>
                <w:lang w:val="en-US"/>
              </w:rPr>
              <w:t xml:space="preserve">teachers to prompt mark a piece of work for each half term of the year (6 in total). </w:t>
            </w:r>
            <w:r w:rsidRPr="57E244F9" w:rsidR="00F269D7">
              <w:rPr>
                <w:rFonts w:asciiTheme="majorHAnsi" w:hAnsiTheme="majorHAnsi" w:cstheme="majorBidi"/>
                <w:sz w:val="24"/>
                <w:szCs w:val="24"/>
                <w:lang w:val="en-US"/>
              </w:rPr>
              <w:t>In KS2,</w:t>
            </w:r>
          </w:p>
          <w:p w:rsidR="006F19C8" w:rsidP="57E244F9" w:rsidRDefault="00F269D7" w14:paraId="433D2F40" w14:textId="77777777">
            <w:pPr>
              <w:rPr>
                <w:rFonts w:asciiTheme="majorHAnsi" w:hAnsiTheme="majorHAnsi" w:cstheme="majorBidi"/>
                <w:sz w:val="24"/>
                <w:szCs w:val="24"/>
                <w:lang w:val="en-US"/>
              </w:rPr>
            </w:pPr>
            <w:r w:rsidRPr="57E244F9">
              <w:rPr>
                <w:rFonts w:asciiTheme="majorHAnsi" w:hAnsiTheme="majorHAnsi" w:cstheme="majorBidi"/>
                <w:sz w:val="24"/>
                <w:szCs w:val="24"/>
                <w:lang w:val="en-US"/>
              </w:rPr>
              <w:t>t</w:t>
            </w:r>
            <w:r w:rsidRPr="57E244F9" w:rsidR="00323582">
              <w:rPr>
                <w:rFonts w:asciiTheme="majorHAnsi" w:hAnsiTheme="majorHAnsi" w:cstheme="majorBidi"/>
                <w:sz w:val="24"/>
                <w:szCs w:val="24"/>
                <w:lang w:val="en-US"/>
              </w:rPr>
              <w:t>eachers to</w:t>
            </w:r>
            <w:r w:rsidRPr="57E244F9" w:rsidR="00C46B21">
              <w:rPr>
                <w:rFonts w:asciiTheme="majorHAnsi" w:hAnsiTheme="majorHAnsi" w:cstheme="majorBidi"/>
                <w:sz w:val="24"/>
                <w:szCs w:val="24"/>
                <w:lang w:val="en-US"/>
              </w:rPr>
              <w:t xml:space="preserve"> prompt mark a piece of work weekly</w:t>
            </w:r>
            <w:r w:rsidRPr="57E244F9">
              <w:rPr>
                <w:rFonts w:asciiTheme="majorHAnsi" w:hAnsiTheme="majorHAnsi" w:cstheme="majorBidi"/>
                <w:sz w:val="24"/>
                <w:szCs w:val="24"/>
                <w:lang w:val="en-US"/>
              </w:rPr>
              <w:t>.</w:t>
            </w:r>
          </w:p>
          <w:p w:rsidRPr="006A618F" w:rsidR="00C46B21" w:rsidP="57E244F9" w:rsidRDefault="00F269D7" w14:paraId="7BEFF685" w14:textId="1D4A7E9F">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All teachers must </w:t>
            </w:r>
            <w:r w:rsidRPr="57E244F9" w:rsidR="00C46B21">
              <w:rPr>
                <w:rFonts w:asciiTheme="majorHAnsi" w:hAnsiTheme="majorHAnsi" w:cstheme="majorBidi"/>
                <w:sz w:val="24"/>
                <w:szCs w:val="24"/>
                <w:lang w:val="en-US"/>
              </w:rPr>
              <w:t>us</w:t>
            </w:r>
            <w:r w:rsidRPr="57E244F9">
              <w:rPr>
                <w:rFonts w:asciiTheme="majorHAnsi" w:hAnsiTheme="majorHAnsi" w:cstheme="majorBidi"/>
                <w:sz w:val="24"/>
                <w:szCs w:val="24"/>
                <w:lang w:val="en-US"/>
              </w:rPr>
              <w:t>e</w:t>
            </w:r>
            <w:r w:rsidRPr="57E244F9" w:rsidR="00C46B21">
              <w:rPr>
                <w:rFonts w:asciiTheme="majorHAnsi" w:hAnsiTheme="majorHAnsi" w:cstheme="majorBidi"/>
                <w:sz w:val="24"/>
                <w:szCs w:val="24"/>
                <w:lang w:val="en-US"/>
              </w:rPr>
              <w:t xml:space="preserve"> green and pink highlighter. </w:t>
            </w:r>
          </w:p>
          <w:p w:rsidRPr="006A618F" w:rsidR="00323582" w:rsidP="57E244F9" w:rsidRDefault="00C46B21" w14:paraId="4A97DF34" w14:textId="31306E01">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Children </w:t>
            </w:r>
            <w:r w:rsidRPr="57E244F9" w:rsidR="009F4A58">
              <w:rPr>
                <w:rFonts w:asciiTheme="majorHAnsi" w:hAnsiTheme="majorHAnsi" w:cstheme="majorBidi"/>
                <w:sz w:val="24"/>
                <w:szCs w:val="24"/>
                <w:lang w:val="en-US"/>
              </w:rPr>
              <w:t xml:space="preserve">to respond to the prompt mark and correct the pink. </w:t>
            </w:r>
            <w:r>
              <w:br/>
            </w:r>
            <w:r w:rsidRPr="57E244F9" w:rsidR="00323582">
              <w:rPr>
                <w:rFonts w:asciiTheme="majorHAnsi" w:hAnsiTheme="majorHAnsi" w:cstheme="majorBidi"/>
                <w:sz w:val="24"/>
                <w:szCs w:val="24"/>
                <w:lang w:val="en-US"/>
              </w:rPr>
              <w:t xml:space="preserve">Comments written when appropriate to develop understanding and knowledge </w:t>
            </w:r>
            <w:proofErr w:type="spellStart"/>
            <w:r w:rsidRPr="57E244F9" w:rsidR="00323582">
              <w:rPr>
                <w:rFonts w:asciiTheme="majorHAnsi" w:hAnsiTheme="majorHAnsi" w:cstheme="majorBidi"/>
                <w:sz w:val="24"/>
                <w:szCs w:val="24"/>
                <w:lang w:val="en-US"/>
              </w:rPr>
              <w:t>i.e</w:t>
            </w:r>
            <w:proofErr w:type="spellEnd"/>
            <w:r w:rsidRPr="57E244F9" w:rsidR="00323582">
              <w:rPr>
                <w:rFonts w:asciiTheme="majorHAnsi" w:hAnsiTheme="majorHAnsi" w:cstheme="majorBidi"/>
                <w:sz w:val="24"/>
                <w:szCs w:val="24"/>
                <w:lang w:val="en-US"/>
              </w:rPr>
              <w:t xml:space="preserve"> </w:t>
            </w:r>
            <w:r w:rsidRPr="57E244F9">
              <w:rPr>
                <w:rFonts w:asciiTheme="majorHAnsi" w:hAnsiTheme="majorHAnsi" w:cstheme="majorBidi"/>
                <w:sz w:val="24"/>
                <w:szCs w:val="24"/>
                <w:lang w:val="en-US"/>
              </w:rPr>
              <w:t xml:space="preserve">linked to the WALT and Year group objectives. </w:t>
            </w:r>
            <w:r w:rsidRPr="57E244F9" w:rsidR="00323582">
              <w:rPr>
                <w:rFonts w:asciiTheme="majorHAnsi" w:hAnsiTheme="majorHAnsi" w:cstheme="majorBidi"/>
                <w:sz w:val="24"/>
                <w:szCs w:val="24"/>
                <w:lang w:val="en-US"/>
              </w:rPr>
              <w:t xml:space="preserve"> Comments should also promote depth and challenge.</w:t>
            </w:r>
            <w:r>
              <w:br/>
            </w:r>
            <w:r w:rsidRPr="57E244F9" w:rsidR="00323582">
              <w:rPr>
                <w:rFonts w:asciiTheme="majorHAnsi" w:hAnsiTheme="majorHAnsi" w:cstheme="majorBidi"/>
                <w:sz w:val="24"/>
                <w:szCs w:val="24"/>
                <w:lang w:val="en-US"/>
              </w:rPr>
              <w:t>Teachers to mark in green pen.</w:t>
            </w:r>
            <w:r>
              <w:br/>
            </w:r>
            <w:r w:rsidRPr="57E244F9" w:rsidR="00BA6229">
              <w:rPr>
                <w:rFonts w:asciiTheme="majorHAnsi" w:hAnsiTheme="majorHAnsi" w:cstheme="majorBidi"/>
                <w:sz w:val="24"/>
                <w:szCs w:val="24"/>
                <w:lang w:val="en-US"/>
              </w:rPr>
              <w:t>Purple pen used by the children for editing and prompt marks.</w:t>
            </w:r>
          </w:p>
          <w:p w:rsidRPr="006A618F" w:rsidR="007C6AF9" w:rsidP="00323582" w:rsidRDefault="007C6AF9" w14:paraId="29F8E6EB" w14:textId="4CBF94F2">
            <w:pPr>
              <w:rPr>
                <w:rFonts w:asciiTheme="majorHAnsi" w:hAnsiTheme="majorHAnsi" w:cstheme="majorHAnsi"/>
                <w:sz w:val="24"/>
                <w:szCs w:val="24"/>
              </w:rPr>
            </w:pPr>
          </w:p>
          <w:p w:rsidRPr="006A618F" w:rsidR="007C6AF9" w:rsidP="00323582" w:rsidRDefault="007C6AF9" w14:paraId="6CC1DE01" w14:textId="0BA01594">
            <w:pPr>
              <w:rPr>
                <w:rFonts w:asciiTheme="majorHAnsi" w:hAnsiTheme="majorHAnsi" w:cstheme="majorHAnsi"/>
                <w:sz w:val="24"/>
                <w:szCs w:val="24"/>
              </w:rPr>
            </w:pPr>
            <w:r w:rsidRPr="006A618F">
              <w:rPr>
                <w:rFonts w:asciiTheme="majorHAnsi" w:hAnsiTheme="majorHAnsi" w:cstheme="majorHAnsi"/>
                <w:sz w:val="24"/>
                <w:szCs w:val="24"/>
              </w:rPr>
              <w:t xml:space="preserve">Writing Portfolios marked with yellow and green. </w:t>
            </w:r>
            <w:r w:rsidRPr="006A618F" w:rsidR="003C3D84">
              <w:rPr>
                <w:rFonts w:asciiTheme="majorHAnsi" w:hAnsiTheme="majorHAnsi" w:cstheme="majorHAnsi"/>
                <w:sz w:val="24"/>
                <w:szCs w:val="24"/>
              </w:rPr>
              <w:t>Positive comment followed by targets for next steps.</w:t>
            </w:r>
          </w:p>
          <w:p w:rsidRPr="006A618F" w:rsidR="00323582" w:rsidP="00323582" w:rsidRDefault="00323582" w14:paraId="3F5ABB83" w14:textId="77777777">
            <w:pPr>
              <w:rPr>
                <w:rFonts w:asciiTheme="majorHAnsi" w:hAnsiTheme="majorHAnsi" w:cstheme="majorHAnsi"/>
                <w:sz w:val="24"/>
                <w:szCs w:val="24"/>
              </w:rPr>
            </w:pPr>
          </w:p>
          <w:p w:rsidRPr="006A618F" w:rsidR="00323582" w:rsidP="57E244F9" w:rsidRDefault="00323582" w14:paraId="56FE86BE" w14:textId="662F562B">
            <w:pPr>
              <w:rPr>
                <w:rFonts w:asciiTheme="majorHAnsi" w:hAnsiTheme="majorHAnsi" w:cstheme="majorBidi"/>
                <w:sz w:val="24"/>
                <w:szCs w:val="24"/>
                <w:highlight w:val="yellow"/>
                <w:lang w:val="en-US"/>
              </w:rPr>
            </w:pPr>
            <w:r w:rsidRPr="57E244F9">
              <w:rPr>
                <w:rFonts w:asciiTheme="majorHAnsi" w:hAnsiTheme="majorHAnsi" w:cstheme="majorBidi"/>
                <w:sz w:val="24"/>
                <w:szCs w:val="24"/>
                <w:lang w:val="en-US"/>
              </w:rPr>
              <w:t xml:space="preserve">Teachers should mark according to the Feedback and Marking Policy.  </w:t>
            </w:r>
          </w:p>
        </w:tc>
      </w:tr>
      <w:tr w:rsidRPr="006A618F" w:rsidR="00323582" w:rsidTr="1B87D9B5" w14:paraId="035E03A7" w14:textId="77777777">
        <w:trPr>
          <w:gridAfter w:val="1"/>
          <w:wAfter w:w="10" w:type="dxa"/>
          <w:trHeight w:val="14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1FAD9917" w14:textId="0C1D9252">
            <w:pPr>
              <w:rPr>
                <w:rFonts w:asciiTheme="majorHAnsi" w:hAnsiTheme="majorHAnsi" w:cstheme="majorHAnsi"/>
                <w:b/>
                <w:bCs/>
                <w:sz w:val="24"/>
                <w:szCs w:val="24"/>
              </w:rPr>
            </w:pPr>
            <w:r w:rsidRPr="006A618F">
              <w:rPr>
                <w:rFonts w:asciiTheme="majorHAnsi" w:hAnsiTheme="majorHAnsi" w:cstheme="majorHAnsi"/>
                <w:b/>
                <w:bCs/>
                <w:sz w:val="24"/>
                <w:szCs w:val="24"/>
              </w:rPr>
              <w:t>Expectations for absent children</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323582" w:rsidP="57E244F9" w:rsidRDefault="00323582" w14:paraId="23A7BCB3" w14:textId="4C136FBE">
            <w:pPr>
              <w:rPr>
                <w:rFonts w:asciiTheme="majorHAnsi" w:hAnsiTheme="majorHAnsi" w:cstheme="majorBidi"/>
                <w:sz w:val="24"/>
                <w:szCs w:val="24"/>
                <w:lang w:val="en-US"/>
              </w:rPr>
            </w:pPr>
            <w:r w:rsidRPr="57E244F9">
              <w:rPr>
                <w:rFonts w:asciiTheme="majorHAnsi" w:hAnsiTheme="majorHAnsi" w:cstheme="majorBidi"/>
                <w:sz w:val="24"/>
                <w:szCs w:val="24"/>
                <w:lang w:val="en-US"/>
              </w:rPr>
              <w:t>Teachers to ensure children given recap of lessons missed/previous learning.</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6A618F" w:rsidR="00323582" w:rsidP="57E244F9" w:rsidRDefault="00323582" w14:paraId="71B5D906" w14:textId="6B23F233">
            <w:pPr>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Teachers to ensure children given recap of lessons missed/previous learning. </w:t>
            </w:r>
          </w:p>
        </w:tc>
      </w:tr>
      <w:tr w:rsidRPr="006A618F" w:rsidR="00323582" w:rsidTr="1B87D9B5" w14:paraId="468BE876" w14:textId="77777777">
        <w:trPr>
          <w:gridAfter w:val="1"/>
          <w:wAfter w:w="10" w:type="dxa"/>
          <w:trHeight w:val="14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85D" w14:textId="526B2A16">
            <w:pPr>
              <w:spacing w:before="240" w:after="240"/>
              <w:ind w:left="140" w:right="140"/>
              <w:rPr>
                <w:rFonts w:asciiTheme="majorHAnsi" w:hAnsiTheme="majorHAnsi" w:cstheme="majorHAnsi"/>
                <w:b/>
                <w:sz w:val="24"/>
                <w:szCs w:val="24"/>
              </w:rPr>
            </w:pPr>
            <w:r w:rsidRPr="006A618F">
              <w:rPr>
                <w:rFonts w:asciiTheme="majorHAnsi" w:hAnsiTheme="majorHAnsi" w:cstheme="majorHAnsi"/>
                <w:b/>
                <w:sz w:val="24"/>
                <w:szCs w:val="24"/>
              </w:rPr>
              <w:t xml:space="preserve">Environment </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323582" w:rsidP="00323582" w:rsidRDefault="003C3D84" w14:paraId="51FC50FA" w14:textId="6FFB8FB9">
            <w:pPr>
              <w:pStyle w:val="paragraph"/>
              <w:spacing w:before="0" w:beforeAutospacing="0" w:after="0" w:afterAutospacing="0"/>
              <w:ind w:right="135"/>
              <w:textAlignment w:val="baseline"/>
              <w:rPr>
                <w:rFonts w:asciiTheme="majorHAnsi" w:hAnsiTheme="majorHAnsi" w:cstheme="majorHAnsi"/>
              </w:rPr>
            </w:pPr>
            <w:r w:rsidRPr="006A618F">
              <w:rPr>
                <w:rStyle w:val="normaltextrun"/>
                <w:rFonts w:asciiTheme="majorHAnsi" w:hAnsiTheme="majorHAnsi" w:cstheme="majorHAnsi"/>
                <w:lang w:val="en"/>
              </w:rPr>
              <w:t>Writers’ toolkits accessible</w:t>
            </w:r>
          </w:p>
          <w:p w:rsidRPr="006A618F" w:rsidR="00323582" w:rsidP="00323582" w:rsidRDefault="00323582" w14:paraId="4C946CC1" w14:textId="7592FFCF">
            <w:pPr>
              <w:pStyle w:val="paragraph"/>
              <w:spacing w:before="0" w:beforeAutospacing="0" w:after="0" w:afterAutospacing="0"/>
              <w:ind w:right="135"/>
              <w:textAlignment w:val="baseline"/>
              <w:rPr>
                <w:rFonts w:asciiTheme="majorHAnsi" w:hAnsiTheme="majorHAnsi" w:cstheme="majorHAnsi"/>
              </w:rPr>
            </w:pPr>
            <w:r w:rsidRPr="006A618F">
              <w:rPr>
                <w:rStyle w:val="eop"/>
                <w:rFonts w:asciiTheme="majorHAnsi" w:hAnsiTheme="majorHAnsi" w:cstheme="majorHAnsi"/>
              </w:rPr>
              <w:t> </w:t>
            </w:r>
          </w:p>
          <w:p w:rsidRPr="006A618F" w:rsidR="00323582" w:rsidP="00323582" w:rsidRDefault="00323582" w14:paraId="751CFA02" w14:textId="77777777">
            <w:pPr>
              <w:pStyle w:val="paragraph"/>
              <w:spacing w:before="0" w:beforeAutospacing="0" w:after="0" w:afterAutospacing="0"/>
              <w:ind w:right="135"/>
              <w:textAlignment w:val="baseline"/>
              <w:rPr>
                <w:rFonts w:asciiTheme="majorHAnsi" w:hAnsiTheme="majorHAnsi" w:cstheme="majorHAnsi"/>
              </w:rPr>
            </w:pPr>
            <w:r w:rsidRPr="006A618F">
              <w:rPr>
                <w:rStyle w:val="eop"/>
                <w:rFonts w:asciiTheme="majorHAnsi" w:hAnsiTheme="majorHAnsi" w:cstheme="majorHAnsi"/>
              </w:rPr>
              <w:t> </w:t>
            </w:r>
          </w:p>
          <w:p w:rsidRPr="006A618F" w:rsidR="00323582" w:rsidP="00323582" w:rsidRDefault="003C3D84" w14:paraId="73B00D05" w14:textId="328D4FA9">
            <w:pPr>
              <w:pStyle w:val="paragraph"/>
              <w:spacing w:before="0" w:beforeAutospacing="0" w:after="0" w:afterAutospacing="0"/>
              <w:ind w:right="135"/>
              <w:textAlignment w:val="baseline"/>
              <w:rPr>
                <w:rFonts w:asciiTheme="majorHAnsi" w:hAnsiTheme="majorHAnsi" w:cstheme="majorHAnsi"/>
              </w:rPr>
            </w:pPr>
            <w:r w:rsidRPr="006A618F">
              <w:rPr>
                <w:rStyle w:val="normaltextrun"/>
                <w:rFonts w:asciiTheme="majorHAnsi" w:hAnsiTheme="majorHAnsi" w:cstheme="majorHAnsi"/>
                <w:lang w:val="en"/>
              </w:rPr>
              <w:t>English</w:t>
            </w:r>
            <w:r w:rsidRPr="006A618F" w:rsidR="00323582">
              <w:rPr>
                <w:rStyle w:val="normaltextrun"/>
                <w:rFonts w:asciiTheme="majorHAnsi" w:hAnsiTheme="majorHAnsi" w:cstheme="majorHAnsi"/>
                <w:lang w:val="en"/>
              </w:rPr>
              <w:t xml:space="preserve"> display</w:t>
            </w:r>
            <w:r w:rsidRPr="006A618F">
              <w:rPr>
                <w:rStyle w:val="normaltextrun"/>
                <w:rFonts w:asciiTheme="majorHAnsi" w:hAnsiTheme="majorHAnsi" w:cstheme="majorHAnsi"/>
                <w:lang w:val="en"/>
              </w:rPr>
              <w:t xml:space="preserve"> including working wall </w:t>
            </w:r>
          </w:p>
          <w:p w:rsidRPr="006A618F" w:rsidR="00323582" w:rsidP="00323582" w:rsidRDefault="00323582" w14:paraId="43F0610B" w14:textId="77777777">
            <w:pPr>
              <w:pStyle w:val="paragraph"/>
              <w:spacing w:before="0" w:beforeAutospacing="0" w:after="0" w:afterAutospacing="0"/>
              <w:ind w:right="135"/>
              <w:textAlignment w:val="baseline"/>
              <w:rPr>
                <w:rFonts w:asciiTheme="majorHAnsi" w:hAnsiTheme="majorHAnsi" w:cstheme="majorHAnsi"/>
              </w:rPr>
            </w:pPr>
            <w:r w:rsidRPr="006A618F">
              <w:rPr>
                <w:rStyle w:val="eop"/>
                <w:rFonts w:asciiTheme="majorHAnsi" w:hAnsiTheme="majorHAnsi" w:cstheme="majorHAnsi"/>
              </w:rPr>
              <w:t> </w:t>
            </w:r>
          </w:p>
          <w:p w:rsidRPr="006A618F" w:rsidR="00323582" w:rsidP="00323582" w:rsidRDefault="00323582" w14:paraId="77C7AFF2" w14:textId="4624B0B5">
            <w:pPr>
              <w:pStyle w:val="paragraph"/>
              <w:spacing w:before="0" w:beforeAutospacing="0" w:after="0" w:afterAutospacing="0"/>
              <w:ind w:right="135"/>
              <w:textAlignment w:val="baseline"/>
              <w:rPr>
                <w:rFonts w:asciiTheme="majorHAnsi" w:hAnsiTheme="majorHAnsi" w:cstheme="majorHAnsi"/>
              </w:rPr>
            </w:pPr>
            <w:r w:rsidRPr="006A618F">
              <w:rPr>
                <w:rStyle w:val="normaltextrun"/>
                <w:rFonts w:asciiTheme="majorHAnsi" w:hAnsiTheme="majorHAnsi" w:cstheme="majorHAnsi"/>
                <w:lang w:val="en"/>
              </w:rPr>
              <w:t xml:space="preserve">Key vocabulary </w:t>
            </w:r>
            <w:r w:rsidRPr="006A618F" w:rsidR="00293EE2">
              <w:rPr>
                <w:rStyle w:val="normaltextrun"/>
                <w:rFonts w:asciiTheme="majorHAnsi" w:hAnsiTheme="majorHAnsi" w:cstheme="majorHAnsi"/>
                <w:lang w:val="en"/>
              </w:rPr>
              <w:t>and grammar features on display.</w:t>
            </w:r>
            <w:r w:rsidRPr="006A618F">
              <w:rPr>
                <w:rStyle w:val="eop"/>
                <w:rFonts w:asciiTheme="majorHAnsi" w:hAnsiTheme="majorHAnsi" w:cstheme="majorHAnsi"/>
              </w:rPr>
              <w:t> </w:t>
            </w:r>
          </w:p>
          <w:p w:rsidRPr="006A618F" w:rsidR="00323582" w:rsidP="00323582" w:rsidRDefault="00323582" w14:paraId="468BE865" w14:textId="724CAF24">
            <w:pPr>
              <w:pStyle w:val="paragraph"/>
              <w:spacing w:before="0" w:beforeAutospacing="0" w:after="0" w:afterAutospacing="0"/>
              <w:ind w:right="135"/>
              <w:textAlignment w:val="baseline"/>
              <w:rPr>
                <w:rFonts w:asciiTheme="majorHAnsi" w:hAnsiTheme="majorHAnsi" w:cstheme="majorHAnsi"/>
              </w:rPr>
            </w:pPr>
            <w:r w:rsidRPr="006A618F">
              <w:rPr>
                <w:rStyle w:val="eop"/>
                <w:rFonts w:asciiTheme="majorHAnsi" w:hAnsiTheme="majorHAnsi" w:cstheme="majorHAnsi"/>
              </w:rPr>
              <w:t> </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6A618F" w:rsidR="00323582" w:rsidP="57E244F9" w:rsidRDefault="00323582" w14:paraId="7018B413" w14:textId="77777777">
            <w:pPr>
              <w:spacing w:after="240"/>
              <w:ind w:right="140"/>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Resources should be of good quality and there should be enough to support all pupils that may need to access them. </w:t>
            </w:r>
          </w:p>
          <w:p w:rsidRPr="006A618F" w:rsidR="00323582" w:rsidP="57E244F9" w:rsidRDefault="00323582" w14:paraId="468BE875" w14:textId="70F31DD3">
            <w:pPr>
              <w:spacing w:after="240"/>
              <w:ind w:right="140"/>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Visible </w:t>
            </w:r>
            <w:r w:rsidRPr="57E244F9" w:rsidR="00293EE2">
              <w:rPr>
                <w:rFonts w:asciiTheme="majorHAnsi" w:hAnsiTheme="majorHAnsi" w:cstheme="majorBidi"/>
                <w:sz w:val="24"/>
                <w:szCs w:val="24"/>
                <w:lang w:val="en-US"/>
              </w:rPr>
              <w:t xml:space="preserve">English and </w:t>
            </w:r>
            <w:proofErr w:type="spellStart"/>
            <w:r w:rsidRPr="57E244F9" w:rsidR="00293EE2">
              <w:rPr>
                <w:rFonts w:asciiTheme="majorHAnsi" w:hAnsiTheme="majorHAnsi" w:cstheme="majorBidi"/>
                <w:sz w:val="24"/>
                <w:szCs w:val="24"/>
                <w:lang w:val="en-US"/>
              </w:rPr>
              <w:t>SpaG</w:t>
            </w:r>
            <w:proofErr w:type="spellEnd"/>
            <w:r w:rsidRPr="57E244F9" w:rsidR="00293EE2">
              <w:rPr>
                <w:rFonts w:asciiTheme="majorHAnsi" w:hAnsiTheme="majorHAnsi" w:cstheme="majorBidi"/>
                <w:sz w:val="24"/>
                <w:szCs w:val="24"/>
                <w:lang w:val="en-US"/>
              </w:rPr>
              <w:t xml:space="preserve"> </w:t>
            </w:r>
            <w:r w:rsidRPr="57E244F9">
              <w:rPr>
                <w:rFonts w:asciiTheme="majorHAnsi" w:hAnsiTheme="majorHAnsi" w:cstheme="majorBidi"/>
                <w:sz w:val="24"/>
                <w:szCs w:val="24"/>
                <w:lang w:val="en-US"/>
              </w:rPr>
              <w:t>display in classroom</w:t>
            </w:r>
            <w:r w:rsidRPr="57E244F9" w:rsidR="006A618F">
              <w:rPr>
                <w:rFonts w:asciiTheme="majorHAnsi" w:hAnsiTheme="majorHAnsi" w:cstheme="majorBidi"/>
                <w:sz w:val="24"/>
                <w:szCs w:val="24"/>
                <w:lang w:val="en-US"/>
              </w:rPr>
              <w:t>.</w:t>
            </w:r>
            <w:r>
              <w:br/>
            </w:r>
            <w:r w:rsidRPr="57E244F9">
              <w:rPr>
                <w:rFonts w:asciiTheme="majorHAnsi" w:hAnsiTheme="majorHAnsi" w:cstheme="majorBidi"/>
                <w:sz w:val="24"/>
                <w:szCs w:val="24"/>
                <w:lang w:val="en-US"/>
              </w:rPr>
              <w:t>Vocabulary on display</w:t>
            </w:r>
            <w:r w:rsidRPr="57E244F9" w:rsidR="006A618F">
              <w:rPr>
                <w:rFonts w:asciiTheme="majorHAnsi" w:hAnsiTheme="majorHAnsi" w:cstheme="majorBidi"/>
                <w:sz w:val="24"/>
                <w:szCs w:val="24"/>
                <w:lang w:val="en-US"/>
              </w:rPr>
              <w:t>.</w:t>
            </w:r>
            <w:r>
              <w:br/>
            </w:r>
            <w:r w:rsidRPr="57E244F9">
              <w:rPr>
                <w:rFonts w:asciiTheme="majorHAnsi" w:hAnsiTheme="majorHAnsi" w:cstheme="majorBidi"/>
                <w:sz w:val="24"/>
                <w:szCs w:val="24"/>
                <w:lang w:val="en-US"/>
              </w:rPr>
              <w:t>Examples of children’s work</w:t>
            </w:r>
            <w:r w:rsidRPr="57E244F9" w:rsidR="006A618F">
              <w:rPr>
                <w:rFonts w:asciiTheme="majorHAnsi" w:hAnsiTheme="majorHAnsi" w:cstheme="majorBidi"/>
                <w:sz w:val="24"/>
                <w:szCs w:val="24"/>
                <w:lang w:val="en-US"/>
              </w:rPr>
              <w:t>.</w:t>
            </w:r>
            <w:r>
              <w:br/>
            </w:r>
            <w:r w:rsidRPr="57E244F9" w:rsidR="00293EE2">
              <w:rPr>
                <w:rFonts w:asciiTheme="majorHAnsi" w:hAnsiTheme="majorHAnsi" w:cstheme="majorBidi"/>
                <w:sz w:val="24"/>
                <w:szCs w:val="24"/>
                <w:lang w:val="en-US"/>
              </w:rPr>
              <w:t xml:space="preserve">Electronic dictionaries </w:t>
            </w:r>
            <w:r w:rsidRPr="57E244F9" w:rsidR="000957A7">
              <w:rPr>
                <w:rFonts w:asciiTheme="majorHAnsi" w:hAnsiTheme="majorHAnsi" w:cstheme="majorBidi"/>
                <w:sz w:val="24"/>
                <w:szCs w:val="24"/>
                <w:lang w:val="en-US"/>
              </w:rPr>
              <w:t>provided</w:t>
            </w:r>
            <w:r w:rsidRPr="57E244F9" w:rsidR="00AF36C9">
              <w:rPr>
                <w:rFonts w:asciiTheme="majorHAnsi" w:hAnsiTheme="majorHAnsi" w:cstheme="majorBidi"/>
                <w:sz w:val="24"/>
                <w:szCs w:val="24"/>
                <w:lang w:val="en-US"/>
              </w:rPr>
              <w:t xml:space="preserve"> </w:t>
            </w:r>
            <w:r w:rsidRPr="57E244F9" w:rsidR="006A618F">
              <w:rPr>
                <w:rFonts w:asciiTheme="majorHAnsi" w:hAnsiTheme="majorHAnsi" w:cstheme="majorBidi"/>
                <w:sz w:val="24"/>
                <w:szCs w:val="24"/>
                <w:lang w:val="en-US"/>
              </w:rPr>
              <w:t>(including hardback dictionaries in classrooms).</w:t>
            </w:r>
            <w:r>
              <w:br/>
            </w:r>
            <w:r>
              <w:br/>
            </w:r>
            <w:r w:rsidRPr="57E244F9" w:rsidR="000957A7">
              <w:rPr>
                <w:rFonts w:asciiTheme="majorHAnsi" w:hAnsiTheme="majorHAnsi" w:cstheme="majorBidi"/>
                <w:sz w:val="24"/>
                <w:szCs w:val="24"/>
                <w:lang w:val="en-US"/>
              </w:rPr>
              <w:t xml:space="preserve">English working wall </w:t>
            </w:r>
            <w:r w:rsidRPr="57E244F9">
              <w:rPr>
                <w:rFonts w:asciiTheme="majorHAnsi" w:hAnsiTheme="majorHAnsi" w:cstheme="majorBidi"/>
                <w:sz w:val="24"/>
                <w:szCs w:val="24"/>
                <w:lang w:val="en-US"/>
              </w:rPr>
              <w:t xml:space="preserve">display in </w:t>
            </w:r>
            <w:r w:rsidRPr="57E244F9" w:rsidR="000957A7">
              <w:rPr>
                <w:rFonts w:asciiTheme="majorHAnsi" w:hAnsiTheme="majorHAnsi" w:cstheme="majorBidi"/>
                <w:sz w:val="24"/>
                <w:szCs w:val="24"/>
                <w:lang w:val="en-US"/>
              </w:rPr>
              <w:t xml:space="preserve">hall </w:t>
            </w:r>
            <w:r w:rsidRPr="57E244F9">
              <w:rPr>
                <w:rFonts w:asciiTheme="majorHAnsi" w:hAnsiTheme="majorHAnsi" w:cstheme="majorBidi"/>
                <w:sz w:val="24"/>
                <w:szCs w:val="24"/>
                <w:lang w:val="en-US"/>
              </w:rPr>
              <w:t>with work from every year group</w:t>
            </w:r>
            <w:r w:rsidRPr="57E244F9" w:rsidR="006A618F">
              <w:rPr>
                <w:rFonts w:asciiTheme="majorHAnsi" w:hAnsiTheme="majorHAnsi" w:cstheme="majorBidi"/>
                <w:sz w:val="24"/>
                <w:szCs w:val="24"/>
                <w:lang w:val="en-US"/>
              </w:rPr>
              <w:t>.</w:t>
            </w:r>
          </w:p>
        </w:tc>
      </w:tr>
      <w:tr w:rsidRPr="006A618F" w:rsidR="00323582" w:rsidTr="1B87D9B5" w14:paraId="468BE898" w14:textId="77777777">
        <w:trPr>
          <w:gridAfter w:val="1"/>
          <w:wAfter w:w="10" w:type="dxa"/>
          <w:trHeight w:val="23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877" w14:textId="77777777">
            <w:pPr>
              <w:spacing w:before="240"/>
              <w:ind w:left="140" w:right="140"/>
              <w:rPr>
                <w:rFonts w:asciiTheme="majorHAnsi" w:hAnsiTheme="majorHAnsi" w:cstheme="majorHAnsi"/>
                <w:sz w:val="24"/>
                <w:szCs w:val="24"/>
              </w:rPr>
            </w:pPr>
            <w:r w:rsidRPr="006A618F">
              <w:rPr>
                <w:rFonts w:asciiTheme="majorHAnsi" w:hAnsiTheme="majorHAnsi" w:cstheme="majorHAnsi"/>
                <w:b/>
                <w:sz w:val="24"/>
                <w:szCs w:val="24"/>
              </w:rPr>
              <w:lastRenderedPageBreak/>
              <w:t>EAL provision</w:t>
            </w:r>
          </w:p>
        </w:tc>
        <w:tc>
          <w:tcPr>
            <w:tcW w:w="12750" w:type="dxa"/>
            <w:gridSpan w:val="2"/>
            <w:tcBorders>
              <w:top w:val="nil"/>
              <w:left w:val="nil"/>
              <w:bottom w:val="single" w:color="auto" w:sz="4" w:space="0"/>
              <w:right w:val="single" w:color="000000" w:themeColor="text1" w:sz="8" w:space="0"/>
            </w:tcBorders>
            <w:shd w:val="clear" w:color="auto" w:fill="auto"/>
            <w:tcMar>
              <w:top w:w="80" w:type="dxa"/>
              <w:left w:w="80" w:type="dxa"/>
              <w:bottom w:w="80" w:type="dxa"/>
              <w:right w:w="80" w:type="dxa"/>
            </w:tcMar>
          </w:tcPr>
          <w:p w:rsidR="00470AFB" w:rsidP="00323582" w:rsidRDefault="00470AFB" w14:paraId="10614D70" w14:textId="7FE48917">
            <w:pPr>
              <w:ind w:right="140"/>
              <w:rPr>
                <w:rFonts w:asciiTheme="majorHAnsi" w:hAnsiTheme="majorHAnsi" w:cstheme="majorHAnsi"/>
                <w:sz w:val="24"/>
                <w:szCs w:val="24"/>
              </w:rPr>
            </w:pPr>
            <w:r>
              <w:rPr>
                <w:rFonts w:asciiTheme="majorHAnsi" w:hAnsiTheme="majorHAnsi" w:cstheme="majorHAnsi"/>
                <w:sz w:val="24"/>
                <w:szCs w:val="24"/>
              </w:rPr>
              <w:t xml:space="preserve">Planning translated into home language. </w:t>
            </w:r>
          </w:p>
          <w:p w:rsidRPr="006A618F" w:rsidR="00323582" w:rsidP="57E244F9" w:rsidRDefault="00323582" w14:paraId="468BE897" w14:textId="6958D7F2">
            <w:pPr>
              <w:ind w:right="140"/>
              <w:rPr>
                <w:rFonts w:asciiTheme="majorHAnsi" w:hAnsiTheme="majorHAnsi" w:cstheme="majorBidi"/>
                <w:sz w:val="24"/>
                <w:szCs w:val="24"/>
                <w:lang w:val="en-US"/>
              </w:rPr>
            </w:pPr>
            <w:r w:rsidRPr="57E244F9">
              <w:rPr>
                <w:rFonts w:asciiTheme="majorHAnsi" w:hAnsiTheme="majorHAnsi" w:cstheme="majorBidi"/>
                <w:sz w:val="24"/>
                <w:szCs w:val="24"/>
                <w:lang w:val="en-US"/>
              </w:rPr>
              <w:t xml:space="preserve">Visual support and/or bilingual dictionaries with images will help EAL children to show their understanding in this area of learning. (Many dictionaries have clearly presented sections/pages which can be easily referred to by both children and teachers). </w:t>
            </w:r>
            <w:r>
              <w:br/>
            </w:r>
            <w:r w:rsidRPr="57E244F9">
              <w:rPr>
                <w:rFonts w:asciiTheme="majorHAnsi" w:hAnsiTheme="majorHAnsi" w:cstheme="majorBidi"/>
                <w:sz w:val="24"/>
                <w:szCs w:val="24"/>
                <w:lang w:val="en-US"/>
              </w:rPr>
              <w:t>This could also be shared with parents to encourage continued learning at home in first language.</w:t>
            </w:r>
          </w:p>
        </w:tc>
      </w:tr>
      <w:tr w:rsidRPr="006A618F" w:rsidR="00323582" w:rsidTr="1B87D9B5" w14:paraId="468BE8C1" w14:textId="77777777">
        <w:trPr>
          <w:gridAfter w:val="1"/>
          <w:wAfter w:w="10" w:type="dxa"/>
          <w:trHeight w:val="119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A618F" w:rsidR="00323582" w:rsidP="00323582" w:rsidRDefault="00323582" w14:paraId="468BE8AB" w14:textId="66C10F56">
            <w:pPr>
              <w:spacing w:before="240" w:after="240"/>
              <w:ind w:left="140" w:right="140"/>
              <w:rPr>
                <w:rFonts w:asciiTheme="majorHAnsi" w:hAnsiTheme="majorHAnsi" w:cstheme="majorHAnsi"/>
                <w:b/>
                <w:sz w:val="24"/>
                <w:szCs w:val="24"/>
              </w:rPr>
            </w:pPr>
            <w:r w:rsidRPr="006A618F">
              <w:rPr>
                <w:rFonts w:asciiTheme="majorHAnsi" w:hAnsiTheme="majorHAnsi" w:cstheme="majorHAnsi"/>
                <w:b/>
                <w:sz w:val="24"/>
                <w:szCs w:val="24"/>
              </w:rPr>
              <w:t xml:space="preserve">Homework </w:t>
            </w:r>
          </w:p>
        </w:tc>
        <w:tc>
          <w:tcPr>
            <w:tcW w:w="12750" w:type="dxa"/>
            <w:gridSpan w:val="2"/>
            <w:tcBorders>
              <w:top w:val="single" w:color="auto" w:sz="4" w:space="0"/>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A618F" w:rsidR="000957A7" w:rsidP="37EA28DC" w:rsidRDefault="000957A7" w14:paraId="468BE8C0" w14:textId="5BC52630">
            <w:pPr>
              <w:spacing w:after="240"/>
              <w:ind w:right="140"/>
              <w:rPr>
                <w:rFonts w:asciiTheme="majorHAnsi" w:hAnsiTheme="majorHAnsi" w:cstheme="majorBidi"/>
                <w:sz w:val="24"/>
                <w:szCs w:val="24"/>
                <w:lang w:val="en-US"/>
              </w:rPr>
            </w:pPr>
            <w:r w:rsidRPr="37EA28DC">
              <w:rPr>
                <w:rFonts w:asciiTheme="majorHAnsi" w:hAnsiTheme="majorHAnsi" w:cstheme="majorBidi"/>
                <w:sz w:val="24"/>
                <w:szCs w:val="24"/>
                <w:lang w:val="en-US"/>
              </w:rPr>
              <w:t>SpaG.com homework set fortnightly</w:t>
            </w:r>
            <w:r w:rsidRPr="37EA28DC" w:rsidR="006A618F">
              <w:rPr>
                <w:rFonts w:asciiTheme="majorHAnsi" w:hAnsiTheme="majorHAnsi" w:cstheme="majorBidi"/>
                <w:sz w:val="24"/>
                <w:szCs w:val="24"/>
                <w:lang w:val="en-US"/>
              </w:rPr>
              <w:t>.</w:t>
            </w:r>
            <w:r w:rsidRPr="37EA28DC">
              <w:rPr>
                <w:rFonts w:asciiTheme="majorHAnsi" w:hAnsiTheme="majorHAnsi" w:cstheme="majorBidi"/>
                <w:sz w:val="24"/>
                <w:szCs w:val="24"/>
                <w:lang w:val="en-US"/>
              </w:rPr>
              <w:t xml:space="preserve"> </w:t>
            </w:r>
            <w:r>
              <w:br/>
            </w:r>
            <w:r w:rsidRPr="37EA28DC">
              <w:rPr>
                <w:rFonts w:asciiTheme="majorHAnsi" w:hAnsiTheme="majorHAnsi" w:cstheme="majorBidi"/>
                <w:sz w:val="24"/>
                <w:szCs w:val="24"/>
                <w:lang w:val="en-US"/>
              </w:rPr>
              <w:t>Spellings set weekly</w:t>
            </w:r>
            <w:r w:rsidRPr="37EA28DC" w:rsidR="006A618F">
              <w:rPr>
                <w:rFonts w:asciiTheme="majorHAnsi" w:hAnsiTheme="majorHAnsi" w:cstheme="majorBidi"/>
                <w:sz w:val="24"/>
                <w:szCs w:val="24"/>
                <w:lang w:val="en-US"/>
              </w:rPr>
              <w:t>.</w:t>
            </w:r>
          </w:p>
        </w:tc>
      </w:tr>
    </w:tbl>
    <w:p w:rsidRPr="006A618F" w:rsidR="008A2D01" w:rsidRDefault="00EF611A" w14:paraId="468BE8C2" w14:textId="77777777">
      <w:pPr>
        <w:spacing w:before="240" w:after="240"/>
        <w:rPr>
          <w:rFonts w:asciiTheme="majorHAnsi" w:hAnsiTheme="majorHAnsi" w:cstheme="majorHAnsi"/>
          <w:sz w:val="24"/>
          <w:szCs w:val="24"/>
        </w:rPr>
      </w:pPr>
      <w:r w:rsidRPr="006A618F">
        <w:rPr>
          <w:rFonts w:asciiTheme="majorHAnsi" w:hAnsiTheme="majorHAnsi" w:cstheme="majorHAnsi"/>
          <w:sz w:val="24"/>
          <w:szCs w:val="24"/>
        </w:rPr>
        <w:t xml:space="preserve"> </w:t>
      </w:r>
    </w:p>
    <w:p w:rsidRPr="006A618F" w:rsidR="008A2D01" w:rsidRDefault="008A2D01" w14:paraId="468BE8C3" w14:textId="77777777">
      <w:pPr>
        <w:rPr>
          <w:rFonts w:asciiTheme="majorHAnsi" w:hAnsiTheme="majorHAnsi" w:cstheme="majorHAnsi"/>
          <w:sz w:val="24"/>
          <w:szCs w:val="24"/>
        </w:rPr>
      </w:pPr>
    </w:p>
    <w:sectPr w:rsidRPr="006A618F" w:rsidR="008A2D01">
      <w:pgSz w:w="15840" w:h="12240" w:orient="landscape"/>
      <w:pgMar w:top="450" w:right="360" w:bottom="270" w:left="4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1DBC" w:rsidP="00B35F96" w:rsidRDefault="00701DBC" w14:paraId="64BB8054" w14:textId="77777777">
      <w:pPr>
        <w:spacing w:line="240" w:lineRule="auto"/>
      </w:pPr>
      <w:r>
        <w:separator/>
      </w:r>
    </w:p>
  </w:endnote>
  <w:endnote w:type="continuationSeparator" w:id="0">
    <w:p w:rsidR="00701DBC" w:rsidP="00B35F96" w:rsidRDefault="00701DBC" w14:paraId="3EEC0FA7" w14:textId="77777777">
      <w:pPr>
        <w:spacing w:line="240" w:lineRule="auto"/>
      </w:pPr>
      <w:r>
        <w:continuationSeparator/>
      </w:r>
    </w:p>
  </w:endnote>
  <w:endnote w:type="continuationNotice" w:id="1">
    <w:p w:rsidR="00701DBC" w:rsidRDefault="00701DBC" w14:paraId="7559E1BC"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1DBC" w:rsidP="00B35F96" w:rsidRDefault="00701DBC" w14:paraId="686286C7" w14:textId="77777777">
      <w:pPr>
        <w:spacing w:line="240" w:lineRule="auto"/>
      </w:pPr>
      <w:r>
        <w:separator/>
      </w:r>
    </w:p>
  </w:footnote>
  <w:footnote w:type="continuationSeparator" w:id="0">
    <w:p w:rsidR="00701DBC" w:rsidP="00B35F96" w:rsidRDefault="00701DBC" w14:paraId="7D6BE49D" w14:textId="77777777">
      <w:pPr>
        <w:spacing w:line="240" w:lineRule="auto"/>
      </w:pPr>
      <w:r>
        <w:continuationSeparator/>
      </w:r>
    </w:p>
  </w:footnote>
  <w:footnote w:type="continuationNotice" w:id="1">
    <w:p w:rsidR="00701DBC" w:rsidRDefault="00701DBC" w14:paraId="1DD1431E" w14:textId="77777777">
      <w:pPr>
        <w:spacing w:line="240" w:lineRule="auto"/>
      </w:pPr>
    </w:p>
  </w:footnote>
</w:footnotes>
</file>

<file path=word/intelligence.xml><?xml version="1.0" encoding="utf-8"?>
<int:Intelligence xmlns:int="http://schemas.microsoft.com/office/intelligence/2019/intelligence">
  <int:IntelligenceSettings/>
  <int:Manifest>
    <int:WordHash hashCode="NSmyTf28jNY5Dh" id="u1SFVVwj"/>
    <int:WordHash hashCode="HhvZiJt3zx1dVS" id="kKe4YAvQ"/>
  </int:Manifest>
  <int:Observations>
    <int:Content id="u1SFVVwj">
      <int:Rejection type="LegacyProofing"/>
    </int:Content>
    <int:Content id="kKe4YAv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7E6F"/>
    <w:multiLevelType w:val="multilevel"/>
    <w:tmpl w:val="631CA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BB2F8E"/>
    <w:multiLevelType w:val="multilevel"/>
    <w:tmpl w:val="10F60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E20EA5"/>
    <w:multiLevelType w:val="hybridMultilevel"/>
    <w:tmpl w:val="215401EE"/>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 w15:restartNumberingAfterBreak="0">
    <w:nsid w:val="08B365FC"/>
    <w:multiLevelType w:val="multilevel"/>
    <w:tmpl w:val="7B32A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D27D9F"/>
    <w:multiLevelType w:val="hybridMultilevel"/>
    <w:tmpl w:val="225A3D56"/>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07191F"/>
    <w:multiLevelType w:val="multilevel"/>
    <w:tmpl w:val="D1C890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08028A1"/>
    <w:multiLevelType w:val="hybridMultilevel"/>
    <w:tmpl w:val="B686EB76"/>
    <w:lvl w:ilvl="0" w:tplc="08090001">
      <w:start w:val="1"/>
      <w:numFmt w:val="bullet"/>
      <w:lvlText w:val=""/>
      <w:lvlJc w:val="left"/>
      <w:pPr>
        <w:ind w:left="772" w:hanging="360"/>
      </w:pPr>
      <w:rPr>
        <w:rFonts w:hint="default" w:ascii="Symbol" w:hAnsi="Symbol"/>
      </w:rPr>
    </w:lvl>
    <w:lvl w:ilvl="1" w:tplc="08090003" w:tentative="1">
      <w:start w:val="1"/>
      <w:numFmt w:val="bullet"/>
      <w:lvlText w:val="o"/>
      <w:lvlJc w:val="left"/>
      <w:pPr>
        <w:ind w:left="1492" w:hanging="360"/>
      </w:pPr>
      <w:rPr>
        <w:rFonts w:hint="default" w:ascii="Courier New" w:hAnsi="Courier New" w:cs="Courier New"/>
      </w:rPr>
    </w:lvl>
    <w:lvl w:ilvl="2" w:tplc="08090005" w:tentative="1">
      <w:start w:val="1"/>
      <w:numFmt w:val="bullet"/>
      <w:lvlText w:val=""/>
      <w:lvlJc w:val="left"/>
      <w:pPr>
        <w:ind w:left="2212" w:hanging="360"/>
      </w:pPr>
      <w:rPr>
        <w:rFonts w:hint="default" w:ascii="Wingdings" w:hAnsi="Wingdings"/>
      </w:rPr>
    </w:lvl>
    <w:lvl w:ilvl="3" w:tplc="08090001" w:tentative="1">
      <w:start w:val="1"/>
      <w:numFmt w:val="bullet"/>
      <w:lvlText w:val=""/>
      <w:lvlJc w:val="left"/>
      <w:pPr>
        <w:ind w:left="2932" w:hanging="360"/>
      </w:pPr>
      <w:rPr>
        <w:rFonts w:hint="default" w:ascii="Symbol" w:hAnsi="Symbol"/>
      </w:rPr>
    </w:lvl>
    <w:lvl w:ilvl="4" w:tplc="08090003" w:tentative="1">
      <w:start w:val="1"/>
      <w:numFmt w:val="bullet"/>
      <w:lvlText w:val="o"/>
      <w:lvlJc w:val="left"/>
      <w:pPr>
        <w:ind w:left="3652" w:hanging="360"/>
      </w:pPr>
      <w:rPr>
        <w:rFonts w:hint="default" w:ascii="Courier New" w:hAnsi="Courier New" w:cs="Courier New"/>
      </w:rPr>
    </w:lvl>
    <w:lvl w:ilvl="5" w:tplc="08090005" w:tentative="1">
      <w:start w:val="1"/>
      <w:numFmt w:val="bullet"/>
      <w:lvlText w:val=""/>
      <w:lvlJc w:val="left"/>
      <w:pPr>
        <w:ind w:left="4372" w:hanging="360"/>
      </w:pPr>
      <w:rPr>
        <w:rFonts w:hint="default" w:ascii="Wingdings" w:hAnsi="Wingdings"/>
      </w:rPr>
    </w:lvl>
    <w:lvl w:ilvl="6" w:tplc="08090001" w:tentative="1">
      <w:start w:val="1"/>
      <w:numFmt w:val="bullet"/>
      <w:lvlText w:val=""/>
      <w:lvlJc w:val="left"/>
      <w:pPr>
        <w:ind w:left="5092" w:hanging="360"/>
      </w:pPr>
      <w:rPr>
        <w:rFonts w:hint="default" w:ascii="Symbol" w:hAnsi="Symbol"/>
      </w:rPr>
    </w:lvl>
    <w:lvl w:ilvl="7" w:tplc="08090003" w:tentative="1">
      <w:start w:val="1"/>
      <w:numFmt w:val="bullet"/>
      <w:lvlText w:val="o"/>
      <w:lvlJc w:val="left"/>
      <w:pPr>
        <w:ind w:left="5812" w:hanging="360"/>
      </w:pPr>
      <w:rPr>
        <w:rFonts w:hint="default" w:ascii="Courier New" w:hAnsi="Courier New" w:cs="Courier New"/>
      </w:rPr>
    </w:lvl>
    <w:lvl w:ilvl="8" w:tplc="08090005" w:tentative="1">
      <w:start w:val="1"/>
      <w:numFmt w:val="bullet"/>
      <w:lvlText w:val=""/>
      <w:lvlJc w:val="left"/>
      <w:pPr>
        <w:ind w:left="6532" w:hanging="360"/>
      </w:pPr>
      <w:rPr>
        <w:rFonts w:hint="default" w:ascii="Wingdings" w:hAnsi="Wingdings"/>
      </w:rPr>
    </w:lvl>
  </w:abstractNum>
  <w:abstractNum w:abstractNumId="7" w15:restartNumberingAfterBreak="0">
    <w:nsid w:val="10E97119"/>
    <w:multiLevelType w:val="multilevel"/>
    <w:tmpl w:val="338CE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1592633"/>
    <w:multiLevelType w:val="multilevel"/>
    <w:tmpl w:val="4252D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5C01DF0"/>
    <w:multiLevelType w:val="multilevel"/>
    <w:tmpl w:val="63983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9162322"/>
    <w:multiLevelType w:val="multilevel"/>
    <w:tmpl w:val="F7B6C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9CA080F"/>
    <w:multiLevelType w:val="multilevel"/>
    <w:tmpl w:val="CF5457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C385432"/>
    <w:multiLevelType w:val="multilevel"/>
    <w:tmpl w:val="A0323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24745F9"/>
    <w:multiLevelType w:val="multilevel"/>
    <w:tmpl w:val="4892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051C9C"/>
    <w:multiLevelType w:val="hybridMultilevel"/>
    <w:tmpl w:val="9F0032F6"/>
    <w:lvl w:ilvl="0" w:tplc="4C0A84E4">
      <w:numFmt w:val="bullet"/>
      <w:lvlText w:val="-"/>
      <w:lvlJc w:val="left"/>
      <w:pPr>
        <w:ind w:left="720" w:hanging="360"/>
      </w:pPr>
      <w:rPr>
        <w:rFonts w:hint="default" w:ascii="Segoe UI" w:hAnsi="Segoe UI" w:eastAsia="Arial"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80C0B1D"/>
    <w:multiLevelType w:val="multilevel"/>
    <w:tmpl w:val="2702F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CF2976"/>
    <w:multiLevelType w:val="multilevel"/>
    <w:tmpl w:val="81808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C35246D"/>
    <w:multiLevelType w:val="hybridMultilevel"/>
    <w:tmpl w:val="2A02E652"/>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E373A03"/>
    <w:multiLevelType w:val="hybridMultilevel"/>
    <w:tmpl w:val="DA7C8166"/>
    <w:lvl w:ilvl="0" w:tplc="46FC8B2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ED27235"/>
    <w:multiLevelType w:val="multilevel"/>
    <w:tmpl w:val="6D304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F3705B6"/>
    <w:multiLevelType w:val="multilevel"/>
    <w:tmpl w:val="9BE2D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F3B27C5"/>
    <w:multiLevelType w:val="hybridMultilevel"/>
    <w:tmpl w:val="69E6FE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2FA172FC"/>
    <w:multiLevelType w:val="multilevel"/>
    <w:tmpl w:val="E5D6D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120646D"/>
    <w:multiLevelType w:val="hybridMultilevel"/>
    <w:tmpl w:val="0A12A13A"/>
    <w:lvl w:ilvl="0" w:tplc="BC4EA7A2">
      <w:start w:val="1"/>
      <w:numFmt w:val="bullet"/>
      <w:lvlText w:val="●"/>
      <w:lvlJc w:val="left"/>
      <w:pPr>
        <w:ind w:left="720" w:hanging="360"/>
      </w:pPr>
      <w:rPr>
        <w:rFonts w:hint="default" w:ascii="Symbol" w:hAnsi="Symbol"/>
      </w:rPr>
    </w:lvl>
    <w:lvl w:ilvl="1" w:tplc="9338518A">
      <w:start w:val="1"/>
      <w:numFmt w:val="bullet"/>
      <w:lvlText w:val="o"/>
      <w:lvlJc w:val="left"/>
      <w:pPr>
        <w:ind w:left="1440" w:hanging="360"/>
      </w:pPr>
      <w:rPr>
        <w:rFonts w:hint="default" w:ascii="Courier New" w:hAnsi="Courier New"/>
      </w:rPr>
    </w:lvl>
    <w:lvl w:ilvl="2" w:tplc="9F82D03A">
      <w:start w:val="1"/>
      <w:numFmt w:val="bullet"/>
      <w:lvlText w:val=""/>
      <w:lvlJc w:val="left"/>
      <w:pPr>
        <w:ind w:left="2160" w:hanging="360"/>
      </w:pPr>
      <w:rPr>
        <w:rFonts w:hint="default" w:ascii="Wingdings" w:hAnsi="Wingdings"/>
      </w:rPr>
    </w:lvl>
    <w:lvl w:ilvl="3" w:tplc="F78A2C90">
      <w:start w:val="1"/>
      <w:numFmt w:val="bullet"/>
      <w:lvlText w:val=""/>
      <w:lvlJc w:val="left"/>
      <w:pPr>
        <w:ind w:left="2880" w:hanging="360"/>
      </w:pPr>
      <w:rPr>
        <w:rFonts w:hint="default" w:ascii="Symbol" w:hAnsi="Symbol"/>
      </w:rPr>
    </w:lvl>
    <w:lvl w:ilvl="4" w:tplc="D804CAE0">
      <w:start w:val="1"/>
      <w:numFmt w:val="bullet"/>
      <w:lvlText w:val="o"/>
      <w:lvlJc w:val="left"/>
      <w:pPr>
        <w:ind w:left="3600" w:hanging="360"/>
      </w:pPr>
      <w:rPr>
        <w:rFonts w:hint="default" w:ascii="Courier New" w:hAnsi="Courier New"/>
      </w:rPr>
    </w:lvl>
    <w:lvl w:ilvl="5" w:tplc="88B29E6C">
      <w:start w:val="1"/>
      <w:numFmt w:val="bullet"/>
      <w:lvlText w:val=""/>
      <w:lvlJc w:val="left"/>
      <w:pPr>
        <w:ind w:left="4320" w:hanging="360"/>
      </w:pPr>
      <w:rPr>
        <w:rFonts w:hint="default" w:ascii="Wingdings" w:hAnsi="Wingdings"/>
      </w:rPr>
    </w:lvl>
    <w:lvl w:ilvl="6" w:tplc="2F10FE6E">
      <w:start w:val="1"/>
      <w:numFmt w:val="bullet"/>
      <w:lvlText w:val=""/>
      <w:lvlJc w:val="left"/>
      <w:pPr>
        <w:ind w:left="5040" w:hanging="360"/>
      </w:pPr>
      <w:rPr>
        <w:rFonts w:hint="default" w:ascii="Symbol" w:hAnsi="Symbol"/>
      </w:rPr>
    </w:lvl>
    <w:lvl w:ilvl="7" w:tplc="577C98DA">
      <w:start w:val="1"/>
      <w:numFmt w:val="bullet"/>
      <w:lvlText w:val="o"/>
      <w:lvlJc w:val="left"/>
      <w:pPr>
        <w:ind w:left="5760" w:hanging="360"/>
      </w:pPr>
      <w:rPr>
        <w:rFonts w:hint="default" w:ascii="Courier New" w:hAnsi="Courier New"/>
      </w:rPr>
    </w:lvl>
    <w:lvl w:ilvl="8" w:tplc="4C5E221E">
      <w:start w:val="1"/>
      <w:numFmt w:val="bullet"/>
      <w:lvlText w:val=""/>
      <w:lvlJc w:val="left"/>
      <w:pPr>
        <w:ind w:left="6480" w:hanging="360"/>
      </w:pPr>
      <w:rPr>
        <w:rFonts w:hint="default" w:ascii="Wingdings" w:hAnsi="Wingdings"/>
      </w:rPr>
    </w:lvl>
  </w:abstractNum>
  <w:abstractNum w:abstractNumId="24" w15:restartNumberingAfterBreak="0">
    <w:nsid w:val="31BE07CF"/>
    <w:multiLevelType w:val="multilevel"/>
    <w:tmpl w:val="75C46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1DF79C5"/>
    <w:multiLevelType w:val="hybridMultilevel"/>
    <w:tmpl w:val="94BA1B0C"/>
    <w:lvl w:ilvl="0" w:tplc="DD325ADC">
      <w:start w:val="1"/>
      <w:numFmt w:val="bullet"/>
      <w:lvlText w:val="●"/>
      <w:lvlJc w:val="left"/>
      <w:pPr>
        <w:ind w:left="720" w:hanging="360"/>
      </w:pPr>
      <w:rPr>
        <w:rFonts w:hint="default" w:ascii="Symbol" w:hAnsi="Symbol"/>
      </w:rPr>
    </w:lvl>
    <w:lvl w:ilvl="1" w:tplc="14C2C656">
      <w:start w:val="1"/>
      <w:numFmt w:val="bullet"/>
      <w:lvlText w:val="o"/>
      <w:lvlJc w:val="left"/>
      <w:pPr>
        <w:ind w:left="1440" w:hanging="360"/>
      </w:pPr>
      <w:rPr>
        <w:rFonts w:hint="default" w:ascii="Courier New" w:hAnsi="Courier New"/>
      </w:rPr>
    </w:lvl>
    <w:lvl w:ilvl="2" w:tplc="5B5A26A6">
      <w:start w:val="1"/>
      <w:numFmt w:val="bullet"/>
      <w:lvlText w:val=""/>
      <w:lvlJc w:val="left"/>
      <w:pPr>
        <w:ind w:left="2160" w:hanging="360"/>
      </w:pPr>
      <w:rPr>
        <w:rFonts w:hint="default" w:ascii="Wingdings" w:hAnsi="Wingdings"/>
      </w:rPr>
    </w:lvl>
    <w:lvl w:ilvl="3" w:tplc="1B6071C6">
      <w:start w:val="1"/>
      <w:numFmt w:val="bullet"/>
      <w:lvlText w:val=""/>
      <w:lvlJc w:val="left"/>
      <w:pPr>
        <w:ind w:left="2880" w:hanging="360"/>
      </w:pPr>
      <w:rPr>
        <w:rFonts w:hint="default" w:ascii="Symbol" w:hAnsi="Symbol"/>
      </w:rPr>
    </w:lvl>
    <w:lvl w:ilvl="4" w:tplc="3EC4585E">
      <w:start w:val="1"/>
      <w:numFmt w:val="bullet"/>
      <w:lvlText w:val="o"/>
      <w:lvlJc w:val="left"/>
      <w:pPr>
        <w:ind w:left="3600" w:hanging="360"/>
      </w:pPr>
      <w:rPr>
        <w:rFonts w:hint="default" w:ascii="Courier New" w:hAnsi="Courier New"/>
      </w:rPr>
    </w:lvl>
    <w:lvl w:ilvl="5" w:tplc="A2AE81FE">
      <w:start w:val="1"/>
      <w:numFmt w:val="bullet"/>
      <w:lvlText w:val=""/>
      <w:lvlJc w:val="left"/>
      <w:pPr>
        <w:ind w:left="4320" w:hanging="360"/>
      </w:pPr>
      <w:rPr>
        <w:rFonts w:hint="default" w:ascii="Wingdings" w:hAnsi="Wingdings"/>
      </w:rPr>
    </w:lvl>
    <w:lvl w:ilvl="6" w:tplc="538476F4">
      <w:start w:val="1"/>
      <w:numFmt w:val="bullet"/>
      <w:lvlText w:val=""/>
      <w:lvlJc w:val="left"/>
      <w:pPr>
        <w:ind w:left="5040" w:hanging="360"/>
      </w:pPr>
      <w:rPr>
        <w:rFonts w:hint="default" w:ascii="Symbol" w:hAnsi="Symbol"/>
      </w:rPr>
    </w:lvl>
    <w:lvl w:ilvl="7" w:tplc="FFD2CA9A">
      <w:start w:val="1"/>
      <w:numFmt w:val="bullet"/>
      <w:lvlText w:val="o"/>
      <w:lvlJc w:val="left"/>
      <w:pPr>
        <w:ind w:left="5760" w:hanging="360"/>
      </w:pPr>
      <w:rPr>
        <w:rFonts w:hint="default" w:ascii="Courier New" w:hAnsi="Courier New"/>
      </w:rPr>
    </w:lvl>
    <w:lvl w:ilvl="8" w:tplc="F76EDE30">
      <w:start w:val="1"/>
      <w:numFmt w:val="bullet"/>
      <w:lvlText w:val=""/>
      <w:lvlJc w:val="left"/>
      <w:pPr>
        <w:ind w:left="6480" w:hanging="360"/>
      </w:pPr>
      <w:rPr>
        <w:rFonts w:hint="default" w:ascii="Wingdings" w:hAnsi="Wingdings"/>
      </w:rPr>
    </w:lvl>
  </w:abstractNum>
  <w:abstractNum w:abstractNumId="26" w15:restartNumberingAfterBreak="0">
    <w:nsid w:val="365643C9"/>
    <w:multiLevelType w:val="multilevel"/>
    <w:tmpl w:val="62F84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B7C4D7A"/>
    <w:multiLevelType w:val="hybridMultilevel"/>
    <w:tmpl w:val="10E6A4F4"/>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8" w15:restartNumberingAfterBreak="0">
    <w:nsid w:val="3D692B05"/>
    <w:multiLevelType w:val="hybridMultilevel"/>
    <w:tmpl w:val="447EF1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3DF934D3"/>
    <w:multiLevelType w:val="hybridMultilevel"/>
    <w:tmpl w:val="A64A11D4"/>
    <w:lvl w:ilvl="0" w:tplc="5F8AA2B6">
      <w:start w:val="1"/>
      <w:numFmt w:val="bullet"/>
      <w:lvlText w:val="●"/>
      <w:lvlJc w:val="left"/>
      <w:pPr>
        <w:ind w:left="720" w:hanging="360"/>
      </w:pPr>
      <w:rPr>
        <w:rFonts w:hint="default" w:ascii="Symbol" w:hAnsi="Symbol"/>
      </w:rPr>
    </w:lvl>
    <w:lvl w:ilvl="1" w:tplc="9E42CC04">
      <w:start w:val="1"/>
      <w:numFmt w:val="bullet"/>
      <w:lvlText w:val="o"/>
      <w:lvlJc w:val="left"/>
      <w:pPr>
        <w:ind w:left="1440" w:hanging="360"/>
      </w:pPr>
      <w:rPr>
        <w:rFonts w:hint="default" w:ascii="Courier New" w:hAnsi="Courier New"/>
      </w:rPr>
    </w:lvl>
    <w:lvl w:ilvl="2" w:tplc="41FE1C72">
      <w:start w:val="1"/>
      <w:numFmt w:val="bullet"/>
      <w:lvlText w:val=""/>
      <w:lvlJc w:val="left"/>
      <w:pPr>
        <w:ind w:left="2160" w:hanging="360"/>
      </w:pPr>
      <w:rPr>
        <w:rFonts w:hint="default" w:ascii="Wingdings" w:hAnsi="Wingdings"/>
      </w:rPr>
    </w:lvl>
    <w:lvl w:ilvl="3" w:tplc="8DE643C0">
      <w:start w:val="1"/>
      <w:numFmt w:val="bullet"/>
      <w:lvlText w:val=""/>
      <w:lvlJc w:val="left"/>
      <w:pPr>
        <w:ind w:left="2880" w:hanging="360"/>
      </w:pPr>
      <w:rPr>
        <w:rFonts w:hint="default" w:ascii="Symbol" w:hAnsi="Symbol"/>
      </w:rPr>
    </w:lvl>
    <w:lvl w:ilvl="4" w:tplc="860603EE">
      <w:start w:val="1"/>
      <w:numFmt w:val="bullet"/>
      <w:lvlText w:val="o"/>
      <w:lvlJc w:val="left"/>
      <w:pPr>
        <w:ind w:left="3600" w:hanging="360"/>
      </w:pPr>
      <w:rPr>
        <w:rFonts w:hint="default" w:ascii="Courier New" w:hAnsi="Courier New"/>
      </w:rPr>
    </w:lvl>
    <w:lvl w:ilvl="5" w:tplc="3E443212">
      <w:start w:val="1"/>
      <w:numFmt w:val="bullet"/>
      <w:lvlText w:val=""/>
      <w:lvlJc w:val="left"/>
      <w:pPr>
        <w:ind w:left="4320" w:hanging="360"/>
      </w:pPr>
      <w:rPr>
        <w:rFonts w:hint="default" w:ascii="Wingdings" w:hAnsi="Wingdings"/>
      </w:rPr>
    </w:lvl>
    <w:lvl w:ilvl="6" w:tplc="3304A718">
      <w:start w:val="1"/>
      <w:numFmt w:val="bullet"/>
      <w:lvlText w:val=""/>
      <w:lvlJc w:val="left"/>
      <w:pPr>
        <w:ind w:left="5040" w:hanging="360"/>
      </w:pPr>
      <w:rPr>
        <w:rFonts w:hint="default" w:ascii="Symbol" w:hAnsi="Symbol"/>
      </w:rPr>
    </w:lvl>
    <w:lvl w:ilvl="7" w:tplc="DBBC779A">
      <w:start w:val="1"/>
      <w:numFmt w:val="bullet"/>
      <w:lvlText w:val="o"/>
      <w:lvlJc w:val="left"/>
      <w:pPr>
        <w:ind w:left="5760" w:hanging="360"/>
      </w:pPr>
      <w:rPr>
        <w:rFonts w:hint="default" w:ascii="Courier New" w:hAnsi="Courier New"/>
      </w:rPr>
    </w:lvl>
    <w:lvl w:ilvl="8" w:tplc="F3DCDC64">
      <w:start w:val="1"/>
      <w:numFmt w:val="bullet"/>
      <w:lvlText w:val=""/>
      <w:lvlJc w:val="left"/>
      <w:pPr>
        <w:ind w:left="6480" w:hanging="360"/>
      </w:pPr>
      <w:rPr>
        <w:rFonts w:hint="default" w:ascii="Wingdings" w:hAnsi="Wingdings"/>
      </w:rPr>
    </w:lvl>
  </w:abstractNum>
  <w:abstractNum w:abstractNumId="30" w15:restartNumberingAfterBreak="0">
    <w:nsid w:val="44984490"/>
    <w:multiLevelType w:val="hybridMultilevel"/>
    <w:tmpl w:val="04B4C5DE"/>
    <w:lvl w:ilvl="0" w:tplc="15001D8A">
      <w:start w:val="1"/>
      <w:numFmt w:val="bullet"/>
      <w:lvlText w:val="●"/>
      <w:lvlJc w:val="left"/>
      <w:pPr>
        <w:ind w:left="720" w:hanging="360"/>
      </w:pPr>
      <w:rPr>
        <w:rFonts w:hint="default" w:ascii="Symbol" w:hAnsi="Symbol"/>
        <w:u w:val="none"/>
      </w:rPr>
    </w:lvl>
    <w:lvl w:ilvl="1" w:tplc="9BD26630">
      <w:start w:val="1"/>
      <w:numFmt w:val="bullet"/>
      <w:lvlText w:val="○"/>
      <w:lvlJc w:val="left"/>
      <w:pPr>
        <w:ind w:left="1440" w:hanging="360"/>
      </w:pPr>
      <w:rPr>
        <w:rFonts w:hint="default"/>
        <w:u w:val="none"/>
      </w:rPr>
    </w:lvl>
    <w:lvl w:ilvl="2" w:tplc="A70AB6E4">
      <w:start w:val="1"/>
      <w:numFmt w:val="bullet"/>
      <w:lvlText w:val="■"/>
      <w:lvlJc w:val="left"/>
      <w:pPr>
        <w:ind w:left="2160" w:hanging="360"/>
      </w:pPr>
      <w:rPr>
        <w:rFonts w:hint="default"/>
        <w:u w:val="none"/>
      </w:rPr>
    </w:lvl>
    <w:lvl w:ilvl="3" w:tplc="CD0CEB02">
      <w:start w:val="1"/>
      <w:numFmt w:val="bullet"/>
      <w:lvlText w:val="●"/>
      <w:lvlJc w:val="left"/>
      <w:pPr>
        <w:ind w:left="2880" w:hanging="360"/>
      </w:pPr>
      <w:rPr>
        <w:rFonts w:hint="default"/>
        <w:u w:val="none"/>
      </w:rPr>
    </w:lvl>
    <w:lvl w:ilvl="4" w:tplc="71C40156">
      <w:start w:val="1"/>
      <w:numFmt w:val="bullet"/>
      <w:lvlText w:val="○"/>
      <w:lvlJc w:val="left"/>
      <w:pPr>
        <w:ind w:left="3600" w:hanging="360"/>
      </w:pPr>
      <w:rPr>
        <w:rFonts w:hint="default"/>
        <w:u w:val="none"/>
      </w:rPr>
    </w:lvl>
    <w:lvl w:ilvl="5" w:tplc="9BC098AA">
      <w:start w:val="1"/>
      <w:numFmt w:val="bullet"/>
      <w:lvlText w:val="■"/>
      <w:lvlJc w:val="left"/>
      <w:pPr>
        <w:ind w:left="4320" w:hanging="360"/>
      </w:pPr>
      <w:rPr>
        <w:rFonts w:hint="default"/>
        <w:u w:val="none"/>
      </w:rPr>
    </w:lvl>
    <w:lvl w:ilvl="6" w:tplc="1B667B06">
      <w:start w:val="1"/>
      <w:numFmt w:val="bullet"/>
      <w:lvlText w:val="●"/>
      <w:lvlJc w:val="left"/>
      <w:pPr>
        <w:ind w:left="5040" w:hanging="360"/>
      </w:pPr>
      <w:rPr>
        <w:rFonts w:hint="default"/>
        <w:u w:val="none"/>
      </w:rPr>
    </w:lvl>
    <w:lvl w:ilvl="7" w:tplc="01F09348">
      <w:start w:val="1"/>
      <w:numFmt w:val="bullet"/>
      <w:lvlText w:val="○"/>
      <w:lvlJc w:val="left"/>
      <w:pPr>
        <w:ind w:left="5760" w:hanging="360"/>
      </w:pPr>
      <w:rPr>
        <w:rFonts w:hint="default"/>
        <w:u w:val="none"/>
      </w:rPr>
    </w:lvl>
    <w:lvl w:ilvl="8" w:tplc="95149688">
      <w:start w:val="1"/>
      <w:numFmt w:val="bullet"/>
      <w:lvlText w:val="■"/>
      <w:lvlJc w:val="left"/>
      <w:pPr>
        <w:ind w:left="6480" w:hanging="360"/>
      </w:pPr>
      <w:rPr>
        <w:rFonts w:hint="default"/>
        <w:u w:val="none"/>
      </w:rPr>
    </w:lvl>
  </w:abstractNum>
  <w:abstractNum w:abstractNumId="31" w15:restartNumberingAfterBreak="0">
    <w:nsid w:val="44B2262C"/>
    <w:multiLevelType w:val="hybridMultilevel"/>
    <w:tmpl w:val="21842FC8"/>
    <w:lvl w:ilvl="0" w:tplc="91F62F08">
      <w:start w:val="1"/>
      <w:numFmt w:val="bullet"/>
      <w:lvlText w:val="-"/>
      <w:lvlJc w:val="left"/>
      <w:pPr>
        <w:ind w:left="720" w:hanging="360"/>
      </w:pPr>
      <w:rPr>
        <w:rFonts w:hint="default" w:ascii="Calibri" w:hAnsi="Calibri"/>
      </w:rPr>
    </w:lvl>
    <w:lvl w:ilvl="1" w:tplc="A6CA3BC4">
      <w:start w:val="1"/>
      <w:numFmt w:val="bullet"/>
      <w:lvlText w:val="o"/>
      <w:lvlJc w:val="left"/>
      <w:pPr>
        <w:ind w:left="1440" w:hanging="360"/>
      </w:pPr>
      <w:rPr>
        <w:rFonts w:hint="default" w:ascii="Courier New" w:hAnsi="Courier New"/>
      </w:rPr>
    </w:lvl>
    <w:lvl w:ilvl="2" w:tplc="3D3444B8">
      <w:start w:val="1"/>
      <w:numFmt w:val="bullet"/>
      <w:lvlText w:val=""/>
      <w:lvlJc w:val="left"/>
      <w:pPr>
        <w:ind w:left="2160" w:hanging="360"/>
      </w:pPr>
      <w:rPr>
        <w:rFonts w:hint="default" w:ascii="Wingdings" w:hAnsi="Wingdings"/>
      </w:rPr>
    </w:lvl>
    <w:lvl w:ilvl="3" w:tplc="AA06588C">
      <w:start w:val="1"/>
      <w:numFmt w:val="bullet"/>
      <w:lvlText w:val=""/>
      <w:lvlJc w:val="left"/>
      <w:pPr>
        <w:ind w:left="2880" w:hanging="360"/>
      </w:pPr>
      <w:rPr>
        <w:rFonts w:hint="default" w:ascii="Symbol" w:hAnsi="Symbol"/>
      </w:rPr>
    </w:lvl>
    <w:lvl w:ilvl="4" w:tplc="587ACA34">
      <w:start w:val="1"/>
      <w:numFmt w:val="bullet"/>
      <w:lvlText w:val="o"/>
      <w:lvlJc w:val="left"/>
      <w:pPr>
        <w:ind w:left="3600" w:hanging="360"/>
      </w:pPr>
      <w:rPr>
        <w:rFonts w:hint="default" w:ascii="Courier New" w:hAnsi="Courier New"/>
      </w:rPr>
    </w:lvl>
    <w:lvl w:ilvl="5" w:tplc="E74A931E">
      <w:start w:val="1"/>
      <w:numFmt w:val="bullet"/>
      <w:lvlText w:val=""/>
      <w:lvlJc w:val="left"/>
      <w:pPr>
        <w:ind w:left="4320" w:hanging="360"/>
      </w:pPr>
      <w:rPr>
        <w:rFonts w:hint="default" w:ascii="Wingdings" w:hAnsi="Wingdings"/>
      </w:rPr>
    </w:lvl>
    <w:lvl w:ilvl="6" w:tplc="59FEB6D4">
      <w:start w:val="1"/>
      <w:numFmt w:val="bullet"/>
      <w:lvlText w:val=""/>
      <w:lvlJc w:val="left"/>
      <w:pPr>
        <w:ind w:left="5040" w:hanging="360"/>
      </w:pPr>
      <w:rPr>
        <w:rFonts w:hint="default" w:ascii="Symbol" w:hAnsi="Symbol"/>
      </w:rPr>
    </w:lvl>
    <w:lvl w:ilvl="7" w:tplc="76E48A2C">
      <w:start w:val="1"/>
      <w:numFmt w:val="bullet"/>
      <w:lvlText w:val="o"/>
      <w:lvlJc w:val="left"/>
      <w:pPr>
        <w:ind w:left="5760" w:hanging="360"/>
      </w:pPr>
      <w:rPr>
        <w:rFonts w:hint="default" w:ascii="Courier New" w:hAnsi="Courier New"/>
      </w:rPr>
    </w:lvl>
    <w:lvl w:ilvl="8" w:tplc="1A28F1D8">
      <w:start w:val="1"/>
      <w:numFmt w:val="bullet"/>
      <w:lvlText w:val=""/>
      <w:lvlJc w:val="left"/>
      <w:pPr>
        <w:ind w:left="6480" w:hanging="360"/>
      </w:pPr>
      <w:rPr>
        <w:rFonts w:hint="default" w:ascii="Wingdings" w:hAnsi="Wingdings"/>
      </w:rPr>
    </w:lvl>
  </w:abstractNum>
  <w:abstractNum w:abstractNumId="32" w15:restartNumberingAfterBreak="0">
    <w:nsid w:val="453D660C"/>
    <w:multiLevelType w:val="multilevel"/>
    <w:tmpl w:val="6E18E8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811560E"/>
    <w:multiLevelType w:val="hybridMultilevel"/>
    <w:tmpl w:val="2B6AFF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5B0C25F7"/>
    <w:multiLevelType w:val="hybridMultilevel"/>
    <w:tmpl w:val="5EFA0644"/>
    <w:lvl w:ilvl="0" w:tplc="DC0E9C84">
      <w:start w:val="1"/>
      <w:numFmt w:val="bullet"/>
      <w:lvlText w:val="-"/>
      <w:lvlJc w:val="left"/>
      <w:pPr>
        <w:ind w:left="720" w:hanging="360"/>
      </w:pPr>
      <w:rPr>
        <w:rFonts w:hint="default" w:ascii="Calibri" w:hAnsi="Calibri"/>
      </w:rPr>
    </w:lvl>
    <w:lvl w:ilvl="1" w:tplc="1AE8B65C">
      <w:start w:val="1"/>
      <w:numFmt w:val="bullet"/>
      <w:lvlText w:val="o"/>
      <w:lvlJc w:val="left"/>
      <w:pPr>
        <w:ind w:left="1440" w:hanging="360"/>
      </w:pPr>
      <w:rPr>
        <w:rFonts w:hint="default" w:ascii="Courier New" w:hAnsi="Courier New"/>
      </w:rPr>
    </w:lvl>
    <w:lvl w:ilvl="2" w:tplc="8C7A9732">
      <w:start w:val="1"/>
      <w:numFmt w:val="bullet"/>
      <w:lvlText w:val=""/>
      <w:lvlJc w:val="left"/>
      <w:pPr>
        <w:ind w:left="2160" w:hanging="360"/>
      </w:pPr>
      <w:rPr>
        <w:rFonts w:hint="default" w:ascii="Wingdings" w:hAnsi="Wingdings"/>
      </w:rPr>
    </w:lvl>
    <w:lvl w:ilvl="3" w:tplc="D5164E76">
      <w:start w:val="1"/>
      <w:numFmt w:val="bullet"/>
      <w:lvlText w:val=""/>
      <w:lvlJc w:val="left"/>
      <w:pPr>
        <w:ind w:left="2880" w:hanging="360"/>
      </w:pPr>
      <w:rPr>
        <w:rFonts w:hint="default" w:ascii="Symbol" w:hAnsi="Symbol"/>
      </w:rPr>
    </w:lvl>
    <w:lvl w:ilvl="4" w:tplc="85F226E2">
      <w:start w:val="1"/>
      <w:numFmt w:val="bullet"/>
      <w:lvlText w:val="o"/>
      <w:lvlJc w:val="left"/>
      <w:pPr>
        <w:ind w:left="3600" w:hanging="360"/>
      </w:pPr>
      <w:rPr>
        <w:rFonts w:hint="default" w:ascii="Courier New" w:hAnsi="Courier New"/>
      </w:rPr>
    </w:lvl>
    <w:lvl w:ilvl="5" w:tplc="28B8715E">
      <w:start w:val="1"/>
      <w:numFmt w:val="bullet"/>
      <w:lvlText w:val=""/>
      <w:lvlJc w:val="left"/>
      <w:pPr>
        <w:ind w:left="4320" w:hanging="360"/>
      </w:pPr>
      <w:rPr>
        <w:rFonts w:hint="default" w:ascii="Wingdings" w:hAnsi="Wingdings"/>
      </w:rPr>
    </w:lvl>
    <w:lvl w:ilvl="6" w:tplc="836C420A">
      <w:start w:val="1"/>
      <w:numFmt w:val="bullet"/>
      <w:lvlText w:val=""/>
      <w:lvlJc w:val="left"/>
      <w:pPr>
        <w:ind w:left="5040" w:hanging="360"/>
      </w:pPr>
      <w:rPr>
        <w:rFonts w:hint="default" w:ascii="Symbol" w:hAnsi="Symbol"/>
      </w:rPr>
    </w:lvl>
    <w:lvl w:ilvl="7" w:tplc="CC4643CC">
      <w:start w:val="1"/>
      <w:numFmt w:val="bullet"/>
      <w:lvlText w:val="o"/>
      <w:lvlJc w:val="left"/>
      <w:pPr>
        <w:ind w:left="5760" w:hanging="360"/>
      </w:pPr>
      <w:rPr>
        <w:rFonts w:hint="default" w:ascii="Courier New" w:hAnsi="Courier New"/>
      </w:rPr>
    </w:lvl>
    <w:lvl w:ilvl="8" w:tplc="670CD5C0">
      <w:start w:val="1"/>
      <w:numFmt w:val="bullet"/>
      <w:lvlText w:val=""/>
      <w:lvlJc w:val="left"/>
      <w:pPr>
        <w:ind w:left="6480" w:hanging="360"/>
      </w:pPr>
      <w:rPr>
        <w:rFonts w:hint="default" w:ascii="Wingdings" w:hAnsi="Wingdings"/>
      </w:rPr>
    </w:lvl>
  </w:abstractNum>
  <w:abstractNum w:abstractNumId="35" w15:restartNumberingAfterBreak="0">
    <w:nsid w:val="5BA815F1"/>
    <w:multiLevelType w:val="hybridMultilevel"/>
    <w:tmpl w:val="DD967B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C725CCA"/>
    <w:multiLevelType w:val="hybridMultilevel"/>
    <w:tmpl w:val="ED2E80A0"/>
    <w:lvl w:ilvl="0" w:tplc="EF02B306">
      <w:start w:val="1"/>
      <w:numFmt w:val="bullet"/>
      <w:lvlText w:val="●"/>
      <w:lvlJc w:val="left"/>
      <w:pPr>
        <w:ind w:left="720" w:hanging="360"/>
      </w:pPr>
      <w:rPr>
        <w:rFonts w:hint="default" w:ascii="Symbol" w:hAnsi="Symbol"/>
      </w:rPr>
    </w:lvl>
    <w:lvl w:ilvl="1" w:tplc="69B48E7E">
      <w:start w:val="1"/>
      <w:numFmt w:val="bullet"/>
      <w:lvlText w:val="o"/>
      <w:lvlJc w:val="left"/>
      <w:pPr>
        <w:ind w:left="1440" w:hanging="360"/>
      </w:pPr>
      <w:rPr>
        <w:rFonts w:hint="default" w:ascii="Courier New" w:hAnsi="Courier New"/>
      </w:rPr>
    </w:lvl>
    <w:lvl w:ilvl="2" w:tplc="08E21AFE">
      <w:start w:val="1"/>
      <w:numFmt w:val="bullet"/>
      <w:lvlText w:val=""/>
      <w:lvlJc w:val="left"/>
      <w:pPr>
        <w:ind w:left="2160" w:hanging="360"/>
      </w:pPr>
      <w:rPr>
        <w:rFonts w:hint="default" w:ascii="Wingdings" w:hAnsi="Wingdings"/>
      </w:rPr>
    </w:lvl>
    <w:lvl w:ilvl="3" w:tplc="E2A08E7C">
      <w:start w:val="1"/>
      <w:numFmt w:val="bullet"/>
      <w:lvlText w:val=""/>
      <w:lvlJc w:val="left"/>
      <w:pPr>
        <w:ind w:left="2880" w:hanging="360"/>
      </w:pPr>
      <w:rPr>
        <w:rFonts w:hint="default" w:ascii="Symbol" w:hAnsi="Symbol"/>
      </w:rPr>
    </w:lvl>
    <w:lvl w:ilvl="4" w:tplc="CC22CEFE">
      <w:start w:val="1"/>
      <w:numFmt w:val="bullet"/>
      <w:lvlText w:val="o"/>
      <w:lvlJc w:val="left"/>
      <w:pPr>
        <w:ind w:left="3600" w:hanging="360"/>
      </w:pPr>
      <w:rPr>
        <w:rFonts w:hint="default" w:ascii="Courier New" w:hAnsi="Courier New"/>
      </w:rPr>
    </w:lvl>
    <w:lvl w:ilvl="5" w:tplc="94EA403C">
      <w:start w:val="1"/>
      <w:numFmt w:val="bullet"/>
      <w:lvlText w:val=""/>
      <w:lvlJc w:val="left"/>
      <w:pPr>
        <w:ind w:left="4320" w:hanging="360"/>
      </w:pPr>
      <w:rPr>
        <w:rFonts w:hint="default" w:ascii="Wingdings" w:hAnsi="Wingdings"/>
      </w:rPr>
    </w:lvl>
    <w:lvl w:ilvl="6" w:tplc="B032E67C">
      <w:start w:val="1"/>
      <w:numFmt w:val="bullet"/>
      <w:lvlText w:val=""/>
      <w:lvlJc w:val="left"/>
      <w:pPr>
        <w:ind w:left="5040" w:hanging="360"/>
      </w:pPr>
      <w:rPr>
        <w:rFonts w:hint="default" w:ascii="Symbol" w:hAnsi="Symbol"/>
      </w:rPr>
    </w:lvl>
    <w:lvl w:ilvl="7" w:tplc="C3E2289C">
      <w:start w:val="1"/>
      <w:numFmt w:val="bullet"/>
      <w:lvlText w:val="o"/>
      <w:lvlJc w:val="left"/>
      <w:pPr>
        <w:ind w:left="5760" w:hanging="360"/>
      </w:pPr>
      <w:rPr>
        <w:rFonts w:hint="default" w:ascii="Courier New" w:hAnsi="Courier New"/>
      </w:rPr>
    </w:lvl>
    <w:lvl w:ilvl="8" w:tplc="6668FABA">
      <w:start w:val="1"/>
      <w:numFmt w:val="bullet"/>
      <w:lvlText w:val=""/>
      <w:lvlJc w:val="left"/>
      <w:pPr>
        <w:ind w:left="6480" w:hanging="360"/>
      </w:pPr>
      <w:rPr>
        <w:rFonts w:hint="default" w:ascii="Wingdings" w:hAnsi="Wingdings"/>
      </w:rPr>
    </w:lvl>
  </w:abstractNum>
  <w:abstractNum w:abstractNumId="37" w15:restartNumberingAfterBreak="0">
    <w:nsid w:val="604E5D57"/>
    <w:multiLevelType w:val="multilevel"/>
    <w:tmpl w:val="22C0A0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5E96592"/>
    <w:multiLevelType w:val="hybridMultilevel"/>
    <w:tmpl w:val="CEBC8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67B545E"/>
    <w:multiLevelType w:val="multilevel"/>
    <w:tmpl w:val="B71A0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89C7A15"/>
    <w:multiLevelType w:val="multilevel"/>
    <w:tmpl w:val="9D7AE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B7D7266"/>
    <w:multiLevelType w:val="hybridMultilevel"/>
    <w:tmpl w:val="8660A9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72D6568E"/>
    <w:multiLevelType w:val="hybridMultilevel"/>
    <w:tmpl w:val="9A842E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32E7511"/>
    <w:multiLevelType w:val="multilevel"/>
    <w:tmpl w:val="E2488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A142350"/>
    <w:multiLevelType w:val="multilevel"/>
    <w:tmpl w:val="C8C83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BD459EB"/>
    <w:multiLevelType w:val="hybridMultilevel"/>
    <w:tmpl w:val="B4083A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7E5844A6"/>
    <w:multiLevelType w:val="multilevel"/>
    <w:tmpl w:val="A5B6A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F5F3E35"/>
    <w:multiLevelType w:val="multilevel"/>
    <w:tmpl w:val="4F12C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FF35B5E"/>
    <w:multiLevelType w:val="multilevel"/>
    <w:tmpl w:val="0366B7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65522761">
    <w:abstractNumId w:val="31"/>
  </w:num>
  <w:num w:numId="2" w16cid:durableId="2021004699">
    <w:abstractNumId w:val="34"/>
  </w:num>
  <w:num w:numId="3" w16cid:durableId="549464139">
    <w:abstractNumId w:val="36"/>
  </w:num>
  <w:num w:numId="4" w16cid:durableId="1356268832">
    <w:abstractNumId w:val="23"/>
  </w:num>
  <w:num w:numId="5" w16cid:durableId="1347754370">
    <w:abstractNumId w:val="25"/>
  </w:num>
  <w:num w:numId="6" w16cid:durableId="663582932">
    <w:abstractNumId w:val="29"/>
  </w:num>
  <w:num w:numId="7" w16cid:durableId="2003776547">
    <w:abstractNumId w:val="0"/>
  </w:num>
  <w:num w:numId="8" w16cid:durableId="1210730625">
    <w:abstractNumId w:val="30"/>
  </w:num>
  <w:num w:numId="9" w16cid:durableId="1640070857">
    <w:abstractNumId w:val="24"/>
  </w:num>
  <w:num w:numId="10" w16cid:durableId="526335989">
    <w:abstractNumId w:val="9"/>
  </w:num>
  <w:num w:numId="11" w16cid:durableId="1404599086">
    <w:abstractNumId w:val="7"/>
  </w:num>
  <w:num w:numId="12" w16cid:durableId="1665157184">
    <w:abstractNumId w:val="19"/>
  </w:num>
  <w:num w:numId="13" w16cid:durableId="384184331">
    <w:abstractNumId w:val="26"/>
  </w:num>
  <w:num w:numId="14" w16cid:durableId="1563633293">
    <w:abstractNumId w:val="46"/>
  </w:num>
  <w:num w:numId="15" w16cid:durableId="767654853">
    <w:abstractNumId w:val="8"/>
  </w:num>
  <w:num w:numId="16" w16cid:durableId="2087143307">
    <w:abstractNumId w:val="3"/>
  </w:num>
  <w:num w:numId="17" w16cid:durableId="1444112060">
    <w:abstractNumId w:val="16"/>
  </w:num>
  <w:num w:numId="18" w16cid:durableId="969553969">
    <w:abstractNumId w:val="15"/>
  </w:num>
  <w:num w:numId="19" w16cid:durableId="2052150446">
    <w:abstractNumId w:val="12"/>
  </w:num>
  <w:num w:numId="20" w16cid:durableId="482624968">
    <w:abstractNumId w:val="39"/>
  </w:num>
  <w:num w:numId="21" w16cid:durableId="441613312">
    <w:abstractNumId w:val="10"/>
  </w:num>
  <w:num w:numId="22" w16cid:durableId="1876191696">
    <w:abstractNumId w:val="44"/>
  </w:num>
  <w:num w:numId="23" w16cid:durableId="119762947">
    <w:abstractNumId w:val="40"/>
  </w:num>
  <w:num w:numId="24" w16cid:durableId="207840213">
    <w:abstractNumId w:val="13"/>
  </w:num>
  <w:num w:numId="25" w16cid:durableId="347682959">
    <w:abstractNumId w:val="22"/>
  </w:num>
  <w:num w:numId="26" w16cid:durableId="2083719996">
    <w:abstractNumId w:val="1"/>
  </w:num>
  <w:num w:numId="27" w16cid:durableId="1229608358">
    <w:abstractNumId w:val="47"/>
  </w:num>
  <w:num w:numId="28" w16cid:durableId="1360741233">
    <w:abstractNumId w:val="45"/>
  </w:num>
  <w:num w:numId="29" w16cid:durableId="896553034">
    <w:abstractNumId w:val="27"/>
  </w:num>
  <w:num w:numId="30" w16cid:durableId="2079474579">
    <w:abstractNumId w:val="21"/>
  </w:num>
  <w:num w:numId="31" w16cid:durableId="1695956218">
    <w:abstractNumId w:val="41"/>
  </w:num>
  <w:num w:numId="32" w16cid:durableId="1257134529">
    <w:abstractNumId w:val="42"/>
  </w:num>
  <w:num w:numId="33" w16cid:durableId="576787800">
    <w:abstractNumId w:val="2"/>
  </w:num>
  <w:num w:numId="34" w16cid:durableId="705836673">
    <w:abstractNumId w:val="28"/>
  </w:num>
  <w:num w:numId="35" w16cid:durableId="972443608">
    <w:abstractNumId w:val="33"/>
  </w:num>
  <w:num w:numId="36" w16cid:durableId="949164499">
    <w:abstractNumId w:val="38"/>
  </w:num>
  <w:num w:numId="37" w16cid:durableId="2085952460">
    <w:abstractNumId w:val="4"/>
  </w:num>
  <w:num w:numId="38" w16cid:durableId="1806507460">
    <w:abstractNumId w:val="17"/>
  </w:num>
  <w:num w:numId="39" w16cid:durableId="1847355155">
    <w:abstractNumId w:val="14"/>
  </w:num>
  <w:num w:numId="40" w16cid:durableId="518739089">
    <w:abstractNumId w:val="18"/>
  </w:num>
  <w:num w:numId="41" w16cid:durableId="1602451309">
    <w:abstractNumId w:val="35"/>
  </w:num>
  <w:num w:numId="42" w16cid:durableId="1647664931">
    <w:abstractNumId w:val="11"/>
  </w:num>
  <w:num w:numId="43" w16cid:durableId="1948152774">
    <w:abstractNumId w:val="5"/>
  </w:num>
  <w:num w:numId="44" w16cid:durableId="723211318">
    <w:abstractNumId w:val="43"/>
  </w:num>
  <w:num w:numId="45" w16cid:durableId="275672445">
    <w:abstractNumId w:val="48"/>
  </w:num>
  <w:num w:numId="46" w16cid:durableId="819462359">
    <w:abstractNumId w:val="20"/>
  </w:num>
  <w:num w:numId="47" w16cid:durableId="220675935">
    <w:abstractNumId w:val="32"/>
  </w:num>
  <w:num w:numId="48" w16cid:durableId="686253875">
    <w:abstractNumId w:val="37"/>
  </w:num>
  <w:num w:numId="49" w16cid:durableId="4415354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D01"/>
    <w:rsid w:val="000012D1"/>
    <w:rsid w:val="00001DE4"/>
    <w:rsid w:val="00011F8B"/>
    <w:rsid w:val="00013E38"/>
    <w:rsid w:val="00023195"/>
    <w:rsid w:val="00025EAF"/>
    <w:rsid w:val="0003429B"/>
    <w:rsid w:val="000346DA"/>
    <w:rsid w:val="00036BFB"/>
    <w:rsid w:val="00060964"/>
    <w:rsid w:val="000629B4"/>
    <w:rsid w:val="000672B2"/>
    <w:rsid w:val="000706D4"/>
    <w:rsid w:val="00070DC9"/>
    <w:rsid w:val="00074E52"/>
    <w:rsid w:val="0007626C"/>
    <w:rsid w:val="000774F0"/>
    <w:rsid w:val="00081F96"/>
    <w:rsid w:val="00082F60"/>
    <w:rsid w:val="000852A9"/>
    <w:rsid w:val="00087C7B"/>
    <w:rsid w:val="0009421D"/>
    <w:rsid w:val="00095496"/>
    <w:rsid w:val="000957A7"/>
    <w:rsid w:val="000979F9"/>
    <w:rsid w:val="000A1FCA"/>
    <w:rsid w:val="000A4C3E"/>
    <w:rsid w:val="000A6D9D"/>
    <w:rsid w:val="000A7CF4"/>
    <w:rsid w:val="000C6B6E"/>
    <w:rsid w:val="000C7442"/>
    <w:rsid w:val="000D0436"/>
    <w:rsid w:val="000D2A48"/>
    <w:rsid w:val="000D36BB"/>
    <w:rsid w:val="000D43CA"/>
    <w:rsid w:val="000D66E1"/>
    <w:rsid w:val="000D78C0"/>
    <w:rsid w:val="000E5F86"/>
    <w:rsid w:val="000E73BA"/>
    <w:rsid w:val="000F1636"/>
    <w:rsid w:val="000F1A92"/>
    <w:rsid w:val="000F2D1F"/>
    <w:rsid w:val="000F7A26"/>
    <w:rsid w:val="001052AD"/>
    <w:rsid w:val="00117067"/>
    <w:rsid w:val="00117C5B"/>
    <w:rsid w:val="001229FE"/>
    <w:rsid w:val="00122D52"/>
    <w:rsid w:val="001300D1"/>
    <w:rsid w:val="00134262"/>
    <w:rsid w:val="00137072"/>
    <w:rsid w:val="00142319"/>
    <w:rsid w:val="00146CAA"/>
    <w:rsid w:val="00150EA5"/>
    <w:rsid w:val="00153063"/>
    <w:rsid w:val="00154913"/>
    <w:rsid w:val="00155711"/>
    <w:rsid w:val="00165D08"/>
    <w:rsid w:val="00171B20"/>
    <w:rsid w:val="00174315"/>
    <w:rsid w:val="00176C5F"/>
    <w:rsid w:val="00184BC5"/>
    <w:rsid w:val="0018711C"/>
    <w:rsid w:val="00187F9A"/>
    <w:rsid w:val="00191D18"/>
    <w:rsid w:val="0019200D"/>
    <w:rsid w:val="00192E85"/>
    <w:rsid w:val="001A23A0"/>
    <w:rsid w:val="001A3DD8"/>
    <w:rsid w:val="001A5C9D"/>
    <w:rsid w:val="001B1013"/>
    <w:rsid w:val="001B4C79"/>
    <w:rsid w:val="001C2B8C"/>
    <w:rsid w:val="001C355A"/>
    <w:rsid w:val="001C6E7C"/>
    <w:rsid w:val="001D0412"/>
    <w:rsid w:val="001D1067"/>
    <w:rsid w:val="001D6E71"/>
    <w:rsid w:val="001D764B"/>
    <w:rsid w:val="001E36CE"/>
    <w:rsid w:val="001E7A21"/>
    <w:rsid w:val="001E7C1B"/>
    <w:rsid w:val="001F7E6D"/>
    <w:rsid w:val="00200EB3"/>
    <w:rsid w:val="00201A85"/>
    <w:rsid w:val="00202059"/>
    <w:rsid w:val="00213AE9"/>
    <w:rsid w:val="00220798"/>
    <w:rsid w:val="00222D78"/>
    <w:rsid w:val="00226066"/>
    <w:rsid w:val="00230520"/>
    <w:rsid w:val="00235571"/>
    <w:rsid w:val="002503DE"/>
    <w:rsid w:val="0025062F"/>
    <w:rsid w:val="00250E5D"/>
    <w:rsid w:val="00253122"/>
    <w:rsid w:val="00254F7A"/>
    <w:rsid w:val="00256497"/>
    <w:rsid w:val="002609D0"/>
    <w:rsid w:val="0026115E"/>
    <w:rsid w:val="00275184"/>
    <w:rsid w:val="00280FF7"/>
    <w:rsid w:val="0028743A"/>
    <w:rsid w:val="00293EE2"/>
    <w:rsid w:val="00296CC1"/>
    <w:rsid w:val="002A55E4"/>
    <w:rsid w:val="002A5AB0"/>
    <w:rsid w:val="002A7C97"/>
    <w:rsid w:val="002B24A3"/>
    <w:rsid w:val="002B4B07"/>
    <w:rsid w:val="002B4CDE"/>
    <w:rsid w:val="002C234E"/>
    <w:rsid w:val="002C64D7"/>
    <w:rsid w:val="002D0B87"/>
    <w:rsid w:val="002D2392"/>
    <w:rsid w:val="002D667A"/>
    <w:rsid w:val="002E0AEF"/>
    <w:rsid w:val="002E0F0C"/>
    <w:rsid w:val="002E1045"/>
    <w:rsid w:val="002E2830"/>
    <w:rsid w:val="002E303C"/>
    <w:rsid w:val="002E4CE9"/>
    <w:rsid w:val="002F0DAD"/>
    <w:rsid w:val="002F0F9C"/>
    <w:rsid w:val="0030400E"/>
    <w:rsid w:val="003102FD"/>
    <w:rsid w:val="00314BBC"/>
    <w:rsid w:val="00317746"/>
    <w:rsid w:val="00320D11"/>
    <w:rsid w:val="00322482"/>
    <w:rsid w:val="00323582"/>
    <w:rsid w:val="00324B8A"/>
    <w:rsid w:val="00325367"/>
    <w:rsid w:val="00333DA8"/>
    <w:rsid w:val="00335555"/>
    <w:rsid w:val="00340465"/>
    <w:rsid w:val="00343F5A"/>
    <w:rsid w:val="0034753A"/>
    <w:rsid w:val="00347907"/>
    <w:rsid w:val="003554C3"/>
    <w:rsid w:val="00357AEF"/>
    <w:rsid w:val="003601DE"/>
    <w:rsid w:val="0036213B"/>
    <w:rsid w:val="00383055"/>
    <w:rsid w:val="00383A6B"/>
    <w:rsid w:val="00384C86"/>
    <w:rsid w:val="0038665D"/>
    <w:rsid w:val="00390A03"/>
    <w:rsid w:val="0039790B"/>
    <w:rsid w:val="003A6E90"/>
    <w:rsid w:val="003B05C1"/>
    <w:rsid w:val="003B2558"/>
    <w:rsid w:val="003B4701"/>
    <w:rsid w:val="003B51E8"/>
    <w:rsid w:val="003B546D"/>
    <w:rsid w:val="003B6A56"/>
    <w:rsid w:val="003B7A66"/>
    <w:rsid w:val="003C3D84"/>
    <w:rsid w:val="003D29AA"/>
    <w:rsid w:val="003E2B46"/>
    <w:rsid w:val="003F2343"/>
    <w:rsid w:val="003F3EC5"/>
    <w:rsid w:val="003F533E"/>
    <w:rsid w:val="003F5983"/>
    <w:rsid w:val="00401790"/>
    <w:rsid w:val="00404541"/>
    <w:rsid w:val="00404791"/>
    <w:rsid w:val="00405E1E"/>
    <w:rsid w:val="00410E87"/>
    <w:rsid w:val="00420751"/>
    <w:rsid w:val="0042659D"/>
    <w:rsid w:val="00427B67"/>
    <w:rsid w:val="00432974"/>
    <w:rsid w:val="00435885"/>
    <w:rsid w:val="004370DB"/>
    <w:rsid w:val="00445645"/>
    <w:rsid w:val="004457D7"/>
    <w:rsid w:val="004473E3"/>
    <w:rsid w:val="00453486"/>
    <w:rsid w:val="00455548"/>
    <w:rsid w:val="00470AFB"/>
    <w:rsid w:val="004744F1"/>
    <w:rsid w:val="004751D1"/>
    <w:rsid w:val="00475F7A"/>
    <w:rsid w:val="00476F07"/>
    <w:rsid w:val="00486A27"/>
    <w:rsid w:val="004911C2"/>
    <w:rsid w:val="0049214B"/>
    <w:rsid w:val="0049311A"/>
    <w:rsid w:val="00494B5E"/>
    <w:rsid w:val="0049719F"/>
    <w:rsid w:val="004A0413"/>
    <w:rsid w:val="004A34EE"/>
    <w:rsid w:val="004A4D4F"/>
    <w:rsid w:val="004B18A1"/>
    <w:rsid w:val="004B7491"/>
    <w:rsid w:val="004C28BC"/>
    <w:rsid w:val="004D4342"/>
    <w:rsid w:val="004D75C1"/>
    <w:rsid w:val="004E13FB"/>
    <w:rsid w:val="004F2489"/>
    <w:rsid w:val="004F2D52"/>
    <w:rsid w:val="004F47C0"/>
    <w:rsid w:val="004F5282"/>
    <w:rsid w:val="004F7634"/>
    <w:rsid w:val="004F764A"/>
    <w:rsid w:val="004F7B08"/>
    <w:rsid w:val="0050C1CF"/>
    <w:rsid w:val="005101E6"/>
    <w:rsid w:val="00510FCF"/>
    <w:rsid w:val="0052277C"/>
    <w:rsid w:val="005317BD"/>
    <w:rsid w:val="005321EF"/>
    <w:rsid w:val="00535B1F"/>
    <w:rsid w:val="00536C1A"/>
    <w:rsid w:val="00545DEC"/>
    <w:rsid w:val="005463CE"/>
    <w:rsid w:val="00552179"/>
    <w:rsid w:val="00553BD4"/>
    <w:rsid w:val="00554246"/>
    <w:rsid w:val="005575DA"/>
    <w:rsid w:val="00561F4F"/>
    <w:rsid w:val="00565FEA"/>
    <w:rsid w:val="00571C4F"/>
    <w:rsid w:val="005725B9"/>
    <w:rsid w:val="00572EAF"/>
    <w:rsid w:val="005753CE"/>
    <w:rsid w:val="005802B7"/>
    <w:rsid w:val="005811FD"/>
    <w:rsid w:val="00582F61"/>
    <w:rsid w:val="005866D4"/>
    <w:rsid w:val="00586D26"/>
    <w:rsid w:val="00596155"/>
    <w:rsid w:val="005A1F2B"/>
    <w:rsid w:val="005A2599"/>
    <w:rsid w:val="005A349D"/>
    <w:rsid w:val="005A7542"/>
    <w:rsid w:val="005A78F8"/>
    <w:rsid w:val="005B10C6"/>
    <w:rsid w:val="005B63D2"/>
    <w:rsid w:val="005C06CE"/>
    <w:rsid w:val="005C4EAA"/>
    <w:rsid w:val="005D0A01"/>
    <w:rsid w:val="005D62FA"/>
    <w:rsid w:val="005D7D5E"/>
    <w:rsid w:val="005E0D4A"/>
    <w:rsid w:val="005E1F5F"/>
    <w:rsid w:val="005E4409"/>
    <w:rsid w:val="005E50AE"/>
    <w:rsid w:val="005E5CA3"/>
    <w:rsid w:val="005F073E"/>
    <w:rsid w:val="006025B6"/>
    <w:rsid w:val="00603BE5"/>
    <w:rsid w:val="00605AE5"/>
    <w:rsid w:val="00606E3E"/>
    <w:rsid w:val="00614782"/>
    <w:rsid w:val="0061739E"/>
    <w:rsid w:val="00621854"/>
    <w:rsid w:val="00623158"/>
    <w:rsid w:val="00623BB2"/>
    <w:rsid w:val="006242D7"/>
    <w:rsid w:val="00625124"/>
    <w:rsid w:val="00636669"/>
    <w:rsid w:val="006367EC"/>
    <w:rsid w:val="0063688B"/>
    <w:rsid w:val="006404D9"/>
    <w:rsid w:val="00640C06"/>
    <w:rsid w:val="00641C65"/>
    <w:rsid w:val="00641DB1"/>
    <w:rsid w:val="0064217D"/>
    <w:rsid w:val="00643E6F"/>
    <w:rsid w:val="00650679"/>
    <w:rsid w:val="00650A3A"/>
    <w:rsid w:val="00650A91"/>
    <w:rsid w:val="00650FFA"/>
    <w:rsid w:val="006523B0"/>
    <w:rsid w:val="006557CB"/>
    <w:rsid w:val="00656B8F"/>
    <w:rsid w:val="00660349"/>
    <w:rsid w:val="00660E5E"/>
    <w:rsid w:val="006618C2"/>
    <w:rsid w:val="00661BE5"/>
    <w:rsid w:val="00667ACD"/>
    <w:rsid w:val="00667FF8"/>
    <w:rsid w:val="00670E50"/>
    <w:rsid w:val="006719B0"/>
    <w:rsid w:val="00672D72"/>
    <w:rsid w:val="00673340"/>
    <w:rsid w:val="006751DC"/>
    <w:rsid w:val="00675ACB"/>
    <w:rsid w:val="00676E0F"/>
    <w:rsid w:val="00684050"/>
    <w:rsid w:val="006850EB"/>
    <w:rsid w:val="00685BDD"/>
    <w:rsid w:val="00687212"/>
    <w:rsid w:val="0069043F"/>
    <w:rsid w:val="00690782"/>
    <w:rsid w:val="0069218A"/>
    <w:rsid w:val="006932E3"/>
    <w:rsid w:val="00693C4C"/>
    <w:rsid w:val="00693FD6"/>
    <w:rsid w:val="00694768"/>
    <w:rsid w:val="0069576E"/>
    <w:rsid w:val="006A3A15"/>
    <w:rsid w:val="006A3AE6"/>
    <w:rsid w:val="006A618F"/>
    <w:rsid w:val="006A678B"/>
    <w:rsid w:val="006A71AF"/>
    <w:rsid w:val="006B77B0"/>
    <w:rsid w:val="006BC32E"/>
    <w:rsid w:val="006C0529"/>
    <w:rsid w:val="006C0CDF"/>
    <w:rsid w:val="006C1C6C"/>
    <w:rsid w:val="006C2DCA"/>
    <w:rsid w:val="006C5920"/>
    <w:rsid w:val="006D4C04"/>
    <w:rsid w:val="006D56F7"/>
    <w:rsid w:val="006D5C19"/>
    <w:rsid w:val="006D6706"/>
    <w:rsid w:val="006E17B0"/>
    <w:rsid w:val="006E3E76"/>
    <w:rsid w:val="006E60F0"/>
    <w:rsid w:val="006E7306"/>
    <w:rsid w:val="006F19C8"/>
    <w:rsid w:val="006F28A5"/>
    <w:rsid w:val="006F2D53"/>
    <w:rsid w:val="006F2D5A"/>
    <w:rsid w:val="006F7692"/>
    <w:rsid w:val="00701DBC"/>
    <w:rsid w:val="007028C7"/>
    <w:rsid w:val="0071170C"/>
    <w:rsid w:val="00712277"/>
    <w:rsid w:val="00715569"/>
    <w:rsid w:val="007234EB"/>
    <w:rsid w:val="00724D64"/>
    <w:rsid w:val="007260E6"/>
    <w:rsid w:val="00733013"/>
    <w:rsid w:val="007334D8"/>
    <w:rsid w:val="00735A18"/>
    <w:rsid w:val="007370B8"/>
    <w:rsid w:val="0075242A"/>
    <w:rsid w:val="00765ADD"/>
    <w:rsid w:val="00767C9F"/>
    <w:rsid w:val="007739FE"/>
    <w:rsid w:val="0077452B"/>
    <w:rsid w:val="00774AFD"/>
    <w:rsid w:val="00780D71"/>
    <w:rsid w:val="00781E53"/>
    <w:rsid w:val="00784758"/>
    <w:rsid w:val="0079434E"/>
    <w:rsid w:val="007A1104"/>
    <w:rsid w:val="007A6A20"/>
    <w:rsid w:val="007A6ACC"/>
    <w:rsid w:val="007B3809"/>
    <w:rsid w:val="007C6AF9"/>
    <w:rsid w:val="007D06CB"/>
    <w:rsid w:val="007D4AEF"/>
    <w:rsid w:val="007E49B1"/>
    <w:rsid w:val="007E58F2"/>
    <w:rsid w:val="007E5A0E"/>
    <w:rsid w:val="007E6EBD"/>
    <w:rsid w:val="007F277F"/>
    <w:rsid w:val="007F56F3"/>
    <w:rsid w:val="008003DC"/>
    <w:rsid w:val="008009AC"/>
    <w:rsid w:val="008101B4"/>
    <w:rsid w:val="00816D2D"/>
    <w:rsid w:val="008213BD"/>
    <w:rsid w:val="008222DA"/>
    <w:rsid w:val="008237F9"/>
    <w:rsid w:val="00827661"/>
    <w:rsid w:val="00834E02"/>
    <w:rsid w:val="0084292C"/>
    <w:rsid w:val="00853853"/>
    <w:rsid w:val="0086212B"/>
    <w:rsid w:val="008669AB"/>
    <w:rsid w:val="0087167C"/>
    <w:rsid w:val="00877BC5"/>
    <w:rsid w:val="00885C9E"/>
    <w:rsid w:val="00887CF7"/>
    <w:rsid w:val="00894A5D"/>
    <w:rsid w:val="00895CB1"/>
    <w:rsid w:val="008A0DF3"/>
    <w:rsid w:val="008A2127"/>
    <w:rsid w:val="008A2CB8"/>
    <w:rsid w:val="008A2D01"/>
    <w:rsid w:val="008B0A45"/>
    <w:rsid w:val="008C1D12"/>
    <w:rsid w:val="008C42F6"/>
    <w:rsid w:val="008C4963"/>
    <w:rsid w:val="008D02CC"/>
    <w:rsid w:val="008D0FE9"/>
    <w:rsid w:val="008D2DA0"/>
    <w:rsid w:val="008D57AF"/>
    <w:rsid w:val="008D5B58"/>
    <w:rsid w:val="008E0413"/>
    <w:rsid w:val="008E67FD"/>
    <w:rsid w:val="008F3F07"/>
    <w:rsid w:val="008F5D21"/>
    <w:rsid w:val="00900B0A"/>
    <w:rsid w:val="009010EB"/>
    <w:rsid w:val="0090369D"/>
    <w:rsid w:val="00903EC4"/>
    <w:rsid w:val="00916658"/>
    <w:rsid w:val="0092018E"/>
    <w:rsid w:val="009242CB"/>
    <w:rsid w:val="00924AD3"/>
    <w:rsid w:val="00927270"/>
    <w:rsid w:val="00927F72"/>
    <w:rsid w:val="0093120D"/>
    <w:rsid w:val="0093201B"/>
    <w:rsid w:val="00934BBC"/>
    <w:rsid w:val="0094061A"/>
    <w:rsid w:val="00943BE6"/>
    <w:rsid w:val="00944C74"/>
    <w:rsid w:val="00946831"/>
    <w:rsid w:val="00947515"/>
    <w:rsid w:val="00950C14"/>
    <w:rsid w:val="00950CCB"/>
    <w:rsid w:val="00955325"/>
    <w:rsid w:val="009576D8"/>
    <w:rsid w:val="0096032E"/>
    <w:rsid w:val="00960FB5"/>
    <w:rsid w:val="00961748"/>
    <w:rsid w:val="009673DA"/>
    <w:rsid w:val="00970AE3"/>
    <w:rsid w:val="00977A77"/>
    <w:rsid w:val="0098243B"/>
    <w:rsid w:val="00987FE9"/>
    <w:rsid w:val="00990FE4"/>
    <w:rsid w:val="00995594"/>
    <w:rsid w:val="009A171C"/>
    <w:rsid w:val="009B11BE"/>
    <w:rsid w:val="009B133F"/>
    <w:rsid w:val="009B1567"/>
    <w:rsid w:val="009B1FFA"/>
    <w:rsid w:val="009B4C19"/>
    <w:rsid w:val="009B5E0B"/>
    <w:rsid w:val="009C281B"/>
    <w:rsid w:val="009D462C"/>
    <w:rsid w:val="009D5900"/>
    <w:rsid w:val="009D594B"/>
    <w:rsid w:val="009E587E"/>
    <w:rsid w:val="009E7607"/>
    <w:rsid w:val="009F00A5"/>
    <w:rsid w:val="009F3ABF"/>
    <w:rsid w:val="009F4A58"/>
    <w:rsid w:val="009F62AF"/>
    <w:rsid w:val="00A0087E"/>
    <w:rsid w:val="00A00C74"/>
    <w:rsid w:val="00A00C92"/>
    <w:rsid w:val="00A0350F"/>
    <w:rsid w:val="00A040EF"/>
    <w:rsid w:val="00A05D26"/>
    <w:rsid w:val="00A070B7"/>
    <w:rsid w:val="00A070CF"/>
    <w:rsid w:val="00A17E89"/>
    <w:rsid w:val="00A20E38"/>
    <w:rsid w:val="00A2415C"/>
    <w:rsid w:val="00A25554"/>
    <w:rsid w:val="00A308F3"/>
    <w:rsid w:val="00A34921"/>
    <w:rsid w:val="00A428A3"/>
    <w:rsid w:val="00A43281"/>
    <w:rsid w:val="00A45497"/>
    <w:rsid w:val="00A51934"/>
    <w:rsid w:val="00A530FC"/>
    <w:rsid w:val="00A5433E"/>
    <w:rsid w:val="00A543E1"/>
    <w:rsid w:val="00A56E1B"/>
    <w:rsid w:val="00A57E70"/>
    <w:rsid w:val="00A75284"/>
    <w:rsid w:val="00A7606D"/>
    <w:rsid w:val="00A82ED8"/>
    <w:rsid w:val="00A845DC"/>
    <w:rsid w:val="00A8498D"/>
    <w:rsid w:val="00A85E18"/>
    <w:rsid w:val="00A9017C"/>
    <w:rsid w:val="00A915F5"/>
    <w:rsid w:val="00A947E6"/>
    <w:rsid w:val="00AA514E"/>
    <w:rsid w:val="00AA6F09"/>
    <w:rsid w:val="00AB2911"/>
    <w:rsid w:val="00AC3642"/>
    <w:rsid w:val="00AC5594"/>
    <w:rsid w:val="00AC57C2"/>
    <w:rsid w:val="00AC7218"/>
    <w:rsid w:val="00AC76A8"/>
    <w:rsid w:val="00AD3EC9"/>
    <w:rsid w:val="00AD5654"/>
    <w:rsid w:val="00AD6251"/>
    <w:rsid w:val="00AD6DF8"/>
    <w:rsid w:val="00AE627A"/>
    <w:rsid w:val="00AF05AA"/>
    <w:rsid w:val="00AF13B4"/>
    <w:rsid w:val="00AF20D9"/>
    <w:rsid w:val="00AF36C9"/>
    <w:rsid w:val="00B071BE"/>
    <w:rsid w:val="00B07F54"/>
    <w:rsid w:val="00B122EC"/>
    <w:rsid w:val="00B13CDE"/>
    <w:rsid w:val="00B16F4B"/>
    <w:rsid w:val="00B2035E"/>
    <w:rsid w:val="00B27E55"/>
    <w:rsid w:val="00B27F3B"/>
    <w:rsid w:val="00B35F96"/>
    <w:rsid w:val="00B40E96"/>
    <w:rsid w:val="00B4101D"/>
    <w:rsid w:val="00B42334"/>
    <w:rsid w:val="00B42FBA"/>
    <w:rsid w:val="00B4779D"/>
    <w:rsid w:val="00B5006A"/>
    <w:rsid w:val="00B51A1D"/>
    <w:rsid w:val="00B5281A"/>
    <w:rsid w:val="00B55B1D"/>
    <w:rsid w:val="00B565B7"/>
    <w:rsid w:val="00B65515"/>
    <w:rsid w:val="00B65D98"/>
    <w:rsid w:val="00B73C4C"/>
    <w:rsid w:val="00B821C3"/>
    <w:rsid w:val="00B832B9"/>
    <w:rsid w:val="00B84777"/>
    <w:rsid w:val="00B90108"/>
    <w:rsid w:val="00B936BC"/>
    <w:rsid w:val="00B93C3B"/>
    <w:rsid w:val="00B94B4D"/>
    <w:rsid w:val="00BA1B6C"/>
    <w:rsid w:val="00BA2BA4"/>
    <w:rsid w:val="00BA6229"/>
    <w:rsid w:val="00BA6BC7"/>
    <w:rsid w:val="00BB36F0"/>
    <w:rsid w:val="00BB423A"/>
    <w:rsid w:val="00BB524C"/>
    <w:rsid w:val="00BC049C"/>
    <w:rsid w:val="00BC20BF"/>
    <w:rsid w:val="00BC7BA6"/>
    <w:rsid w:val="00BC7CBA"/>
    <w:rsid w:val="00BD0584"/>
    <w:rsid w:val="00BD3E1F"/>
    <w:rsid w:val="00BD4DDF"/>
    <w:rsid w:val="00BE4E33"/>
    <w:rsid w:val="00BE5BF3"/>
    <w:rsid w:val="00BE5E61"/>
    <w:rsid w:val="00BF30B8"/>
    <w:rsid w:val="00BF69E1"/>
    <w:rsid w:val="00C100F6"/>
    <w:rsid w:val="00C10AEB"/>
    <w:rsid w:val="00C12AEE"/>
    <w:rsid w:val="00C15EFE"/>
    <w:rsid w:val="00C160F3"/>
    <w:rsid w:val="00C22A82"/>
    <w:rsid w:val="00C239C1"/>
    <w:rsid w:val="00C26BF4"/>
    <w:rsid w:val="00C35AA4"/>
    <w:rsid w:val="00C43563"/>
    <w:rsid w:val="00C444A5"/>
    <w:rsid w:val="00C44DA1"/>
    <w:rsid w:val="00C46B21"/>
    <w:rsid w:val="00C479CE"/>
    <w:rsid w:val="00C53499"/>
    <w:rsid w:val="00C6095F"/>
    <w:rsid w:val="00C6333A"/>
    <w:rsid w:val="00C6481A"/>
    <w:rsid w:val="00C72CA2"/>
    <w:rsid w:val="00C7431F"/>
    <w:rsid w:val="00C7488B"/>
    <w:rsid w:val="00C77188"/>
    <w:rsid w:val="00C77774"/>
    <w:rsid w:val="00C819AE"/>
    <w:rsid w:val="00C909FA"/>
    <w:rsid w:val="00CA1E08"/>
    <w:rsid w:val="00CA7921"/>
    <w:rsid w:val="00CB6375"/>
    <w:rsid w:val="00CB738A"/>
    <w:rsid w:val="00CC1E67"/>
    <w:rsid w:val="00CC7BD3"/>
    <w:rsid w:val="00CE1264"/>
    <w:rsid w:val="00CF2806"/>
    <w:rsid w:val="00CF36B1"/>
    <w:rsid w:val="00D0414A"/>
    <w:rsid w:val="00D07F21"/>
    <w:rsid w:val="00D1036F"/>
    <w:rsid w:val="00D10401"/>
    <w:rsid w:val="00D1073C"/>
    <w:rsid w:val="00D1497A"/>
    <w:rsid w:val="00D21FCE"/>
    <w:rsid w:val="00D22CB5"/>
    <w:rsid w:val="00D274DB"/>
    <w:rsid w:val="00D31AEB"/>
    <w:rsid w:val="00D32A77"/>
    <w:rsid w:val="00D36076"/>
    <w:rsid w:val="00D37915"/>
    <w:rsid w:val="00D443A6"/>
    <w:rsid w:val="00D528A1"/>
    <w:rsid w:val="00D70393"/>
    <w:rsid w:val="00D74EFC"/>
    <w:rsid w:val="00D7503D"/>
    <w:rsid w:val="00D75ECA"/>
    <w:rsid w:val="00D82356"/>
    <w:rsid w:val="00D83150"/>
    <w:rsid w:val="00DA6020"/>
    <w:rsid w:val="00DB17FD"/>
    <w:rsid w:val="00DB2726"/>
    <w:rsid w:val="00DB3409"/>
    <w:rsid w:val="00DB67AC"/>
    <w:rsid w:val="00DB68A1"/>
    <w:rsid w:val="00DB6FE9"/>
    <w:rsid w:val="00DBD700"/>
    <w:rsid w:val="00DC1129"/>
    <w:rsid w:val="00DC17D1"/>
    <w:rsid w:val="00DC4707"/>
    <w:rsid w:val="00DC55DB"/>
    <w:rsid w:val="00DC5BF3"/>
    <w:rsid w:val="00DD285F"/>
    <w:rsid w:val="00DD3CCF"/>
    <w:rsid w:val="00DD4A06"/>
    <w:rsid w:val="00DD7E1C"/>
    <w:rsid w:val="00DE19F7"/>
    <w:rsid w:val="00DE19F8"/>
    <w:rsid w:val="00DE5855"/>
    <w:rsid w:val="00DF2B2A"/>
    <w:rsid w:val="00DF345D"/>
    <w:rsid w:val="00DF372E"/>
    <w:rsid w:val="00DF649A"/>
    <w:rsid w:val="00E02731"/>
    <w:rsid w:val="00E02B21"/>
    <w:rsid w:val="00E04B8A"/>
    <w:rsid w:val="00E10291"/>
    <w:rsid w:val="00E135DD"/>
    <w:rsid w:val="00E1487C"/>
    <w:rsid w:val="00E15F00"/>
    <w:rsid w:val="00E21EBD"/>
    <w:rsid w:val="00E27640"/>
    <w:rsid w:val="00E4075F"/>
    <w:rsid w:val="00E430AC"/>
    <w:rsid w:val="00E4347A"/>
    <w:rsid w:val="00E451A5"/>
    <w:rsid w:val="00E5008D"/>
    <w:rsid w:val="00E50CEE"/>
    <w:rsid w:val="00E53CC0"/>
    <w:rsid w:val="00E54F6D"/>
    <w:rsid w:val="00E56A9E"/>
    <w:rsid w:val="00E631DA"/>
    <w:rsid w:val="00E71FF2"/>
    <w:rsid w:val="00E742A5"/>
    <w:rsid w:val="00E76991"/>
    <w:rsid w:val="00E776A0"/>
    <w:rsid w:val="00E81C7C"/>
    <w:rsid w:val="00E844E1"/>
    <w:rsid w:val="00E86A22"/>
    <w:rsid w:val="00E938F3"/>
    <w:rsid w:val="00E95876"/>
    <w:rsid w:val="00E97F55"/>
    <w:rsid w:val="00EA0592"/>
    <w:rsid w:val="00EA3E51"/>
    <w:rsid w:val="00EA6452"/>
    <w:rsid w:val="00EA6B42"/>
    <w:rsid w:val="00EB0BFD"/>
    <w:rsid w:val="00EB6253"/>
    <w:rsid w:val="00EC03FE"/>
    <w:rsid w:val="00EC28DF"/>
    <w:rsid w:val="00EC42A1"/>
    <w:rsid w:val="00EC7FC4"/>
    <w:rsid w:val="00ED01E2"/>
    <w:rsid w:val="00ED527E"/>
    <w:rsid w:val="00EF092A"/>
    <w:rsid w:val="00EF611A"/>
    <w:rsid w:val="00EF6EEA"/>
    <w:rsid w:val="00EF7E16"/>
    <w:rsid w:val="00F13A50"/>
    <w:rsid w:val="00F147DF"/>
    <w:rsid w:val="00F20AFC"/>
    <w:rsid w:val="00F24C93"/>
    <w:rsid w:val="00F269D7"/>
    <w:rsid w:val="00F34502"/>
    <w:rsid w:val="00F347C5"/>
    <w:rsid w:val="00F37631"/>
    <w:rsid w:val="00F41D7C"/>
    <w:rsid w:val="00F42E65"/>
    <w:rsid w:val="00F45A82"/>
    <w:rsid w:val="00F5024E"/>
    <w:rsid w:val="00F505AE"/>
    <w:rsid w:val="00F512A9"/>
    <w:rsid w:val="00F57BFD"/>
    <w:rsid w:val="00F60786"/>
    <w:rsid w:val="00F6234D"/>
    <w:rsid w:val="00F63B6F"/>
    <w:rsid w:val="00F7142D"/>
    <w:rsid w:val="00F7200E"/>
    <w:rsid w:val="00F809A7"/>
    <w:rsid w:val="00F85993"/>
    <w:rsid w:val="00F875BD"/>
    <w:rsid w:val="00F951CE"/>
    <w:rsid w:val="00F977B4"/>
    <w:rsid w:val="00FA03FE"/>
    <w:rsid w:val="00FA0E37"/>
    <w:rsid w:val="00FA1CBB"/>
    <w:rsid w:val="00FA22B4"/>
    <w:rsid w:val="00FA33AF"/>
    <w:rsid w:val="00FA6231"/>
    <w:rsid w:val="00FB0933"/>
    <w:rsid w:val="00FB32E4"/>
    <w:rsid w:val="00FB434B"/>
    <w:rsid w:val="00FB4ED2"/>
    <w:rsid w:val="00FB5299"/>
    <w:rsid w:val="00FB680C"/>
    <w:rsid w:val="00FC2943"/>
    <w:rsid w:val="00FC4E7D"/>
    <w:rsid w:val="00FC71BC"/>
    <w:rsid w:val="00FC75C2"/>
    <w:rsid w:val="00FD026F"/>
    <w:rsid w:val="00FD54DD"/>
    <w:rsid w:val="00FD5727"/>
    <w:rsid w:val="00FD7186"/>
    <w:rsid w:val="00FE0CBF"/>
    <w:rsid w:val="00FE0EF7"/>
    <w:rsid w:val="00FE1FEA"/>
    <w:rsid w:val="00FE2E55"/>
    <w:rsid w:val="00FE7845"/>
    <w:rsid w:val="00FF031A"/>
    <w:rsid w:val="00FF2F71"/>
    <w:rsid w:val="00FF56C3"/>
    <w:rsid w:val="015C0762"/>
    <w:rsid w:val="017A0CC6"/>
    <w:rsid w:val="01E10E3D"/>
    <w:rsid w:val="0212572F"/>
    <w:rsid w:val="0219F459"/>
    <w:rsid w:val="021F91F0"/>
    <w:rsid w:val="022A98B3"/>
    <w:rsid w:val="024A1A04"/>
    <w:rsid w:val="029F8181"/>
    <w:rsid w:val="02A109DD"/>
    <w:rsid w:val="0311047B"/>
    <w:rsid w:val="03114321"/>
    <w:rsid w:val="032EE4E7"/>
    <w:rsid w:val="034C4103"/>
    <w:rsid w:val="0383A02F"/>
    <w:rsid w:val="03895EB0"/>
    <w:rsid w:val="03B82A94"/>
    <w:rsid w:val="03C3E7D7"/>
    <w:rsid w:val="03DCEFB3"/>
    <w:rsid w:val="043D93B2"/>
    <w:rsid w:val="04443F84"/>
    <w:rsid w:val="04463E5D"/>
    <w:rsid w:val="048AF4FD"/>
    <w:rsid w:val="048B354C"/>
    <w:rsid w:val="0490B349"/>
    <w:rsid w:val="04D7B41F"/>
    <w:rsid w:val="050171C3"/>
    <w:rsid w:val="051149B6"/>
    <w:rsid w:val="0511A44B"/>
    <w:rsid w:val="0555FDCC"/>
    <w:rsid w:val="05633594"/>
    <w:rsid w:val="05732733"/>
    <w:rsid w:val="058B21F5"/>
    <w:rsid w:val="059193DC"/>
    <w:rsid w:val="05F4AB56"/>
    <w:rsid w:val="0606556C"/>
    <w:rsid w:val="061D1551"/>
    <w:rsid w:val="066707C5"/>
    <w:rsid w:val="069EB4F8"/>
    <w:rsid w:val="06C0F413"/>
    <w:rsid w:val="0771AD6C"/>
    <w:rsid w:val="078D317A"/>
    <w:rsid w:val="080B715B"/>
    <w:rsid w:val="08687462"/>
    <w:rsid w:val="086AF63D"/>
    <w:rsid w:val="08D14D58"/>
    <w:rsid w:val="09045D0D"/>
    <w:rsid w:val="09078328"/>
    <w:rsid w:val="0931A8ED"/>
    <w:rsid w:val="0934E83D"/>
    <w:rsid w:val="0992F08A"/>
    <w:rsid w:val="099DA911"/>
    <w:rsid w:val="09A05150"/>
    <w:rsid w:val="09E22016"/>
    <w:rsid w:val="09F5D70B"/>
    <w:rsid w:val="0A1EAD4A"/>
    <w:rsid w:val="0A232A90"/>
    <w:rsid w:val="0A549471"/>
    <w:rsid w:val="0A5788CE"/>
    <w:rsid w:val="0A9ECFC8"/>
    <w:rsid w:val="0AA407A1"/>
    <w:rsid w:val="0AA40AF8"/>
    <w:rsid w:val="0AD71E29"/>
    <w:rsid w:val="0B5405EC"/>
    <w:rsid w:val="0B6E3500"/>
    <w:rsid w:val="0B876003"/>
    <w:rsid w:val="0B9160DB"/>
    <w:rsid w:val="0BBA92AA"/>
    <w:rsid w:val="0C1F27C1"/>
    <w:rsid w:val="0C552771"/>
    <w:rsid w:val="0C59E684"/>
    <w:rsid w:val="0C6AADCC"/>
    <w:rsid w:val="0C896F50"/>
    <w:rsid w:val="0C94E9C2"/>
    <w:rsid w:val="0CB5310A"/>
    <w:rsid w:val="0D04A43A"/>
    <w:rsid w:val="0D186514"/>
    <w:rsid w:val="0D286BF9"/>
    <w:rsid w:val="0D3222B8"/>
    <w:rsid w:val="0D33D11D"/>
    <w:rsid w:val="0D38AAB1"/>
    <w:rsid w:val="0D8E1A6C"/>
    <w:rsid w:val="0D9919EC"/>
    <w:rsid w:val="0DD1F1DF"/>
    <w:rsid w:val="0E1FA68A"/>
    <w:rsid w:val="0E249B61"/>
    <w:rsid w:val="0E8F07EE"/>
    <w:rsid w:val="0E9F9D35"/>
    <w:rsid w:val="0EAF588B"/>
    <w:rsid w:val="0ECEC43C"/>
    <w:rsid w:val="0EDE7B1E"/>
    <w:rsid w:val="0F0AF9B1"/>
    <w:rsid w:val="0F1191A6"/>
    <w:rsid w:val="0F72F0D0"/>
    <w:rsid w:val="0F9FA63B"/>
    <w:rsid w:val="0FC96CF5"/>
    <w:rsid w:val="0FCDA15E"/>
    <w:rsid w:val="0FD1E759"/>
    <w:rsid w:val="0FDC8884"/>
    <w:rsid w:val="0FE083D6"/>
    <w:rsid w:val="1030978A"/>
    <w:rsid w:val="10568B3A"/>
    <w:rsid w:val="107D3A0B"/>
    <w:rsid w:val="10A6719B"/>
    <w:rsid w:val="111FF528"/>
    <w:rsid w:val="115E4CEA"/>
    <w:rsid w:val="11632C8F"/>
    <w:rsid w:val="11AD27BC"/>
    <w:rsid w:val="11D38D69"/>
    <w:rsid w:val="11DEFC5E"/>
    <w:rsid w:val="12074240"/>
    <w:rsid w:val="12112EE7"/>
    <w:rsid w:val="121B78B5"/>
    <w:rsid w:val="1261B71D"/>
    <w:rsid w:val="129E09E3"/>
    <w:rsid w:val="12B1650D"/>
    <w:rsid w:val="12EA827E"/>
    <w:rsid w:val="1315FA3E"/>
    <w:rsid w:val="134234BA"/>
    <w:rsid w:val="134EAD89"/>
    <w:rsid w:val="1405F64F"/>
    <w:rsid w:val="146BC876"/>
    <w:rsid w:val="14955634"/>
    <w:rsid w:val="14F8B9CC"/>
    <w:rsid w:val="150389F9"/>
    <w:rsid w:val="152DCF0D"/>
    <w:rsid w:val="15319FE8"/>
    <w:rsid w:val="1553C978"/>
    <w:rsid w:val="1558DF45"/>
    <w:rsid w:val="1558E937"/>
    <w:rsid w:val="15AFDAF8"/>
    <w:rsid w:val="15E644DF"/>
    <w:rsid w:val="15F8F2E1"/>
    <w:rsid w:val="1604FB7C"/>
    <w:rsid w:val="16431EE8"/>
    <w:rsid w:val="165A7FB9"/>
    <w:rsid w:val="166C8F62"/>
    <w:rsid w:val="1699825B"/>
    <w:rsid w:val="169BE1D3"/>
    <w:rsid w:val="16B563F4"/>
    <w:rsid w:val="16BA6472"/>
    <w:rsid w:val="16E87022"/>
    <w:rsid w:val="172BFA94"/>
    <w:rsid w:val="1768515F"/>
    <w:rsid w:val="178651B5"/>
    <w:rsid w:val="17A39C48"/>
    <w:rsid w:val="17C2622C"/>
    <w:rsid w:val="17CACB77"/>
    <w:rsid w:val="17EACC27"/>
    <w:rsid w:val="17FD39BA"/>
    <w:rsid w:val="181E6DD5"/>
    <w:rsid w:val="18B987A2"/>
    <w:rsid w:val="18C5CC5F"/>
    <w:rsid w:val="18DA9DA3"/>
    <w:rsid w:val="191F6939"/>
    <w:rsid w:val="193E6EBB"/>
    <w:rsid w:val="19AA08CE"/>
    <w:rsid w:val="19CFA409"/>
    <w:rsid w:val="19FD8927"/>
    <w:rsid w:val="19FEFF6B"/>
    <w:rsid w:val="1A3C3EB0"/>
    <w:rsid w:val="1AA27DF5"/>
    <w:rsid w:val="1AA5CAAE"/>
    <w:rsid w:val="1AA6039E"/>
    <w:rsid w:val="1AA9C8C6"/>
    <w:rsid w:val="1AB47487"/>
    <w:rsid w:val="1AFC5C1B"/>
    <w:rsid w:val="1B1FEAEE"/>
    <w:rsid w:val="1B2074AB"/>
    <w:rsid w:val="1B34F730"/>
    <w:rsid w:val="1B6B746A"/>
    <w:rsid w:val="1B6CF37E"/>
    <w:rsid w:val="1B78F8A8"/>
    <w:rsid w:val="1B87D9B5"/>
    <w:rsid w:val="1BD7600B"/>
    <w:rsid w:val="1BDDA3B9"/>
    <w:rsid w:val="1BF7DADD"/>
    <w:rsid w:val="1C101356"/>
    <w:rsid w:val="1C2BC3CC"/>
    <w:rsid w:val="1C5DECA9"/>
    <w:rsid w:val="1C68D5CD"/>
    <w:rsid w:val="1C71217D"/>
    <w:rsid w:val="1C99822F"/>
    <w:rsid w:val="1CB6B566"/>
    <w:rsid w:val="1CBB48ED"/>
    <w:rsid w:val="1CE50691"/>
    <w:rsid w:val="1CF2B5A6"/>
    <w:rsid w:val="1D2E510B"/>
    <w:rsid w:val="1D6EB56E"/>
    <w:rsid w:val="1D9F91EA"/>
    <w:rsid w:val="1DF9BD0A"/>
    <w:rsid w:val="1E288AC0"/>
    <w:rsid w:val="1E2F8D24"/>
    <w:rsid w:val="1E4D8C03"/>
    <w:rsid w:val="1E7EA131"/>
    <w:rsid w:val="1E957CDB"/>
    <w:rsid w:val="1EBA6855"/>
    <w:rsid w:val="1F07052F"/>
    <w:rsid w:val="1F3817CB"/>
    <w:rsid w:val="1F686459"/>
    <w:rsid w:val="1FA766FB"/>
    <w:rsid w:val="1FE6F0DF"/>
    <w:rsid w:val="200B99AD"/>
    <w:rsid w:val="200F2B44"/>
    <w:rsid w:val="203E4929"/>
    <w:rsid w:val="2046E8C9"/>
    <w:rsid w:val="205E525B"/>
    <w:rsid w:val="206146B8"/>
    <w:rsid w:val="2082FDC8"/>
    <w:rsid w:val="20ADC58B"/>
    <w:rsid w:val="20DBCE16"/>
    <w:rsid w:val="20F15078"/>
    <w:rsid w:val="20F5BC6A"/>
    <w:rsid w:val="20F70488"/>
    <w:rsid w:val="2103552B"/>
    <w:rsid w:val="2118356F"/>
    <w:rsid w:val="216EF0A8"/>
    <w:rsid w:val="21779F6F"/>
    <w:rsid w:val="21E88243"/>
    <w:rsid w:val="22709A1F"/>
    <w:rsid w:val="227C38D1"/>
    <w:rsid w:val="2328DFAC"/>
    <w:rsid w:val="233229E3"/>
    <w:rsid w:val="2340FBC0"/>
    <w:rsid w:val="23594D60"/>
    <w:rsid w:val="23796DD9"/>
    <w:rsid w:val="23A2D7D6"/>
    <w:rsid w:val="23B121A7"/>
    <w:rsid w:val="23B2F93B"/>
    <w:rsid w:val="243A5E75"/>
    <w:rsid w:val="24CDA848"/>
    <w:rsid w:val="24E83908"/>
    <w:rsid w:val="24EB2119"/>
    <w:rsid w:val="24F37CAE"/>
    <w:rsid w:val="254CF208"/>
    <w:rsid w:val="2596CB99"/>
    <w:rsid w:val="259C300B"/>
    <w:rsid w:val="25CC4485"/>
    <w:rsid w:val="25EB244C"/>
    <w:rsid w:val="26294812"/>
    <w:rsid w:val="26635928"/>
    <w:rsid w:val="268B5891"/>
    <w:rsid w:val="268EF5E4"/>
    <w:rsid w:val="26CB0135"/>
    <w:rsid w:val="271DBDA2"/>
    <w:rsid w:val="27265FF3"/>
    <w:rsid w:val="2745E144"/>
    <w:rsid w:val="277FA4CC"/>
    <w:rsid w:val="27873A29"/>
    <w:rsid w:val="27985464"/>
    <w:rsid w:val="27C98DBC"/>
    <w:rsid w:val="27D75D6A"/>
    <w:rsid w:val="27DD4B53"/>
    <w:rsid w:val="27EC4602"/>
    <w:rsid w:val="27FCCCA4"/>
    <w:rsid w:val="2829CA26"/>
    <w:rsid w:val="2868CCC8"/>
    <w:rsid w:val="286B6A6D"/>
    <w:rsid w:val="28987EB9"/>
    <w:rsid w:val="28B54B9B"/>
    <w:rsid w:val="28BE56E0"/>
    <w:rsid w:val="28E3A9E3"/>
    <w:rsid w:val="2A352680"/>
    <w:rsid w:val="2A3821E4"/>
    <w:rsid w:val="2A4A98D1"/>
    <w:rsid w:val="2A683ADD"/>
    <w:rsid w:val="2A832E3C"/>
    <w:rsid w:val="2A9ACA30"/>
    <w:rsid w:val="2B15E834"/>
    <w:rsid w:val="2B7580CF"/>
    <w:rsid w:val="2B9A7E00"/>
    <w:rsid w:val="2C75172A"/>
    <w:rsid w:val="2C75C2D9"/>
    <w:rsid w:val="2C7F6139"/>
    <w:rsid w:val="2C83BEF4"/>
    <w:rsid w:val="2C953BC7"/>
    <w:rsid w:val="2CA8B32F"/>
    <w:rsid w:val="2CEFBF18"/>
    <w:rsid w:val="2CFD994E"/>
    <w:rsid w:val="2D2BE8EC"/>
    <w:rsid w:val="2D60849D"/>
    <w:rsid w:val="2D78FB6C"/>
    <w:rsid w:val="2D92A5D9"/>
    <w:rsid w:val="2D97BE6E"/>
    <w:rsid w:val="2D9DB40B"/>
    <w:rsid w:val="2DA99ED5"/>
    <w:rsid w:val="2DD3E04E"/>
    <w:rsid w:val="2DDBF877"/>
    <w:rsid w:val="2DF61DA8"/>
    <w:rsid w:val="2E07ED1A"/>
    <w:rsid w:val="2E0C837E"/>
    <w:rsid w:val="2E32B32F"/>
    <w:rsid w:val="2E84D0B0"/>
    <w:rsid w:val="2ECF8A49"/>
    <w:rsid w:val="2F0E0D01"/>
    <w:rsid w:val="2F11FDDD"/>
    <w:rsid w:val="2F352474"/>
    <w:rsid w:val="2F505BB1"/>
    <w:rsid w:val="2FA97B32"/>
    <w:rsid w:val="30228757"/>
    <w:rsid w:val="3042BDE4"/>
    <w:rsid w:val="30477B9E"/>
    <w:rsid w:val="3056BA41"/>
    <w:rsid w:val="308A15EB"/>
    <w:rsid w:val="308F000F"/>
    <w:rsid w:val="30AFA508"/>
    <w:rsid w:val="30D8C983"/>
    <w:rsid w:val="30E02930"/>
    <w:rsid w:val="30EB2FF3"/>
    <w:rsid w:val="30F2662C"/>
    <w:rsid w:val="314AB5CA"/>
    <w:rsid w:val="314D0565"/>
    <w:rsid w:val="3159A585"/>
    <w:rsid w:val="316018C1"/>
    <w:rsid w:val="31618712"/>
    <w:rsid w:val="319B9B77"/>
    <w:rsid w:val="31A29DEC"/>
    <w:rsid w:val="31EA34EB"/>
    <w:rsid w:val="32309125"/>
    <w:rsid w:val="32799BB1"/>
    <w:rsid w:val="329375CE"/>
    <w:rsid w:val="32A0F300"/>
    <w:rsid w:val="32A3B781"/>
    <w:rsid w:val="32F1088B"/>
    <w:rsid w:val="32F4FC0D"/>
    <w:rsid w:val="3341E045"/>
    <w:rsid w:val="33ABB145"/>
    <w:rsid w:val="34795FDC"/>
    <w:rsid w:val="348CA5CA"/>
    <w:rsid w:val="349A4A34"/>
    <w:rsid w:val="34B54296"/>
    <w:rsid w:val="34F559E0"/>
    <w:rsid w:val="3525A370"/>
    <w:rsid w:val="354524C1"/>
    <w:rsid w:val="35722243"/>
    <w:rsid w:val="35975E6E"/>
    <w:rsid w:val="35B124E5"/>
    <w:rsid w:val="35D78F05"/>
    <w:rsid w:val="361A688C"/>
    <w:rsid w:val="361D9BB1"/>
    <w:rsid w:val="362D02E2"/>
    <w:rsid w:val="36823D57"/>
    <w:rsid w:val="368D85E3"/>
    <w:rsid w:val="36BB1340"/>
    <w:rsid w:val="36E738D0"/>
    <w:rsid w:val="371A0672"/>
    <w:rsid w:val="372CA87D"/>
    <w:rsid w:val="378ED05F"/>
    <w:rsid w:val="3795FD89"/>
    <w:rsid w:val="37A6E8AD"/>
    <w:rsid w:val="37AA3001"/>
    <w:rsid w:val="37D31CE1"/>
    <w:rsid w:val="37EA28DC"/>
    <w:rsid w:val="37F2402D"/>
    <w:rsid w:val="385475E4"/>
    <w:rsid w:val="386AE412"/>
    <w:rsid w:val="38B84A8F"/>
    <w:rsid w:val="39AC95C0"/>
    <w:rsid w:val="39CC1711"/>
    <w:rsid w:val="3A381735"/>
    <w:rsid w:val="3A3E0B82"/>
    <w:rsid w:val="3A99AE43"/>
    <w:rsid w:val="3B3E75C5"/>
    <w:rsid w:val="3B75C84A"/>
    <w:rsid w:val="3B97FDE2"/>
    <w:rsid w:val="3B9C8B97"/>
    <w:rsid w:val="3C0BE2C6"/>
    <w:rsid w:val="3C199B3B"/>
    <w:rsid w:val="3C2CB3AA"/>
    <w:rsid w:val="3C3A2CEC"/>
    <w:rsid w:val="3C53BCDF"/>
    <w:rsid w:val="3C664941"/>
    <w:rsid w:val="3C6DB011"/>
    <w:rsid w:val="3C8FBAA1"/>
    <w:rsid w:val="3CA9FB9A"/>
    <w:rsid w:val="3D206F00"/>
    <w:rsid w:val="3D4F9F2E"/>
    <w:rsid w:val="3D5BAA5E"/>
    <w:rsid w:val="3D8947F6"/>
    <w:rsid w:val="3D9D9286"/>
    <w:rsid w:val="3DB3C9DA"/>
    <w:rsid w:val="3DBD57A2"/>
    <w:rsid w:val="3DCB90F1"/>
    <w:rsid w:val="3DE7093D"/>
    <w:rsid w:val="3E303C02"/>
    <w:rsid w:val="3E338810"/>
    <w:rsid w:val="3E338DF1"/>
    <w:rsid w:val="3E5A1AE4"/>
    <w:rsid w:val="3E728AB2"/>
    <w:rsid w:val="3F01A5EB"/>
    <w:rsid w:val="3F297612"/>
    <w:rsid w:val="3F33A635"/>
    <w:rsid w:val="3F62295D"/>
    <w:rsid w:val="3F78E942"/>
    <w:rsid w:val="3F86E9D2"/>
    <w:rsid w:val="3F8D7A98"/>
    <w:rsid w:val="3FE1A7F0"/>
    <w:rsid w:val="4006EABD"/>
    <w:rsid w:val="400D5EF4"/>
    <w:rsid w:val="402CE045"/>
    <w:rsid w:val="4046F48B"/>
    <w:rsid w:val="40A8D208"/>
    <w:rsid w:val="40C73EB1"/>
    <w:rsid w:val="410DC937"/>
    <w:rsid w:val="411FA61E"/>
    <w:rsid w:val="4152C026"/>
    <w:rsid w:val="41686C64"/>
    <w:rsid w:val="417AAE57"/>
    <w:rsid w:val="41A4E2D4"/>
    <w:rsid w:val="4217BEFE"/>
    <w:rsid w:val="421BBB3E"/>
    <w:rsid w:val="423946AD"/>
    <w:rsid w:val="425C0690"/>
    <w:rsid w:val="425CB919"/>
    <w:rsid w:val="425E49B5"/>
    <w:rsid w:val="4260F31F"/>
    <w:rsid w:val="426DFB8D"/>
    <w:rsid w:val="428D7CDE"/>
    <w:rsid w:val="42B5465E"/>
    <w:rsid w:val="42F97D02"/>
    <w:rsid w:val="42FADDC8"/>
    <w:rsid w:val="43B06862"/>
    <w:rsid w:val="43B9510C"/>
    <w:rsid w:val="43C5AED0"/>
    <w:rsid w:val="43D5170E"/>
    <w:rsid w:val="43FFDB92"/>
    <w:rsid w:val="441491B9"/>
    <w:rsid w:val="44164168"/>
    <w:rsid w:val="44259EAC"/>
    <w:rsid w:val="442E7B95"/>
    <w:rsid w:val="445D9932"/>
    <w:rsid w:val="448623AD"/>
    <w:rsid w:val="44945144"/>
    <w:rsid w:val="44B6F226"/>
    <w:rsid w:val="44C2AA74"/>
    <w:rsid w:val="44CB1A9C"/>
    <w:rsid w:val="44CF8F83"/>
    <w:rsid w:val="44D94833"/>
    <w:rsid w:val="44F199CE"/>
    <w:rsid w:val="44F6C0D5"/>
    <w:rsid w:val="454AF48D"/>
    <w:rsid w:val="4556F8ED"/>
    <w:rsid w:val="4566EA3E"/>
    <w:rsid w:val="45AD6729"/>
    <w:rsid w:val="45B62BF1"/>
    <w:rsid w:val="45B7DE6D"/>
    <w:rsid w:val="45FB749B"/>
    <w:rsid w:val="461104FB"/>
    <w:rsid w:val="461E3915"/>
    <w:rsid w:val="46239E2E"/>
    <w:rsid w:val="46633004"/>
    <w:rsid w:val="4675AB80"/>
    <w:rsid w:val="46FB3380"/>
    <w:rsid w:val="471E6C80"/>
    <w:rsid w:val="47523551"/>
    <w:rsid w:val="476472B3"/>
    <w:rsid w:val="47806F52"/>
    <w:rsid w:val="47A0A927"/>
    <w:rsid w:val="47B51B5E"/>
    <w:rsid w:val="47BB1439"/>
    <w:rsid w:val="47EEE9F7"/>
    <w:rsid w:val="483A4F0F"/>
    <w:rsid w:val="485A75C7"/>
    <w:rsid w:val="48709ED3"/>
    <w:rsid w:val="4886CDE2"/>
    <w:rsid w:val="48943689"/>
    <w:rsid w:val="48B0112A"/>
    <w:rsid w:val="48B54E52"/>
    <w:rsid w:val="48BE2067"/>
    <w:rsid w:val="48D253ED"/>
    <w:rsid w:val="48D9D0DD"/>
    <w:rsid w:val="492B609B"/>
    <w:rsid w:val="492D4117"/>
    <w:rsid w:val="493D3A53"/>
    <w:rsid w:val="4968CC75"/>
    <w:rsid w:val="49821C10"/>
    <w:rsid w:val="49B56F2F"/>
    <w:rsid w:val="49C616E0"/>
    <w:rsid w:val="49D0ED69"/>
    <w:rsid w:val="4A101271"/>
    <w:rsid w:val="4A188A00"/>
    <w:rsid w:val="4A35AD71"/>
    <w:rsid w:val="4A36460C"/>
    <w:rsid w:val="4AA2276E"/>
    <w:rsid w:val="4B0242DA"/>
    <w:rsid w:val="4B299204"/>
    <w:rsid w:val="4B4EE2AB"/>
    <w:rsid w:val="4B58344E"/>
    <w:rsid w:val="4B627B62"/>
    <w:rsid w:val="4B75E443"/>
    <w:rsid w:val="4BA59DD1"/>
    <w:rsid w:val="4BB575C4"/>
    <w:rsid w:val="4BBAE2CF"/>
    <w:rsid w:val="4BCA7587"/>
    <w:rsid w:val="4C1DEB36"/>
    <w:rsid w:val="4C2F4CAE"/>
    <w:rsid w:val="4C5D7293"/>
    <w:rsid w:val="4C9743CD"/>
    <w:rsid w:val="4CB9EFA3"/>
    <w:rsid w:val="4CFCDF57"/>
    <w:rsid w:val="4D2957C2"/>
    <w:rsid w:val="4D83FBAF"/>
    <w:rsid w:val="4D9B3E0D"/>
    <w:rsid w:val="4DE41F0E"/>
    <w:rsid w:val="4DFBFE17"/>
    <w:rsid w:val="4E0553BC"/>
    <w:rsid w:val="4E4AE3AA"/>
    <w:rsid w:val="4E56DE90"/>
    <w:rsid w:val="4E66D39D"/>
    <w:rsid w:val="4E8D73D9"/>
    <w:rsid w:val="4EA7881F"/>
    <w:rsid w:val="4EC796D6"/>
    <w:rsid w:val="4F769AF1"/>
    <w:rsid w:val="4F808096"/>
    <w:rsid w:val="4FB653AA"/>
    <w:rsid w:val="4FC6261E"/>
    <w:rsid w:val="4FC7D8E0"/>
    <w:rsid w:val="4FF5564C"/>
    <w:rsid w:val="4FF9BCED"/>
    <w:rsid w:val="5002A3FE"/>
    <w:rsid w:val="5041D51F"/>
    <w:rsid w:val="5047C96C"/>
    <w:rsid w:val="50B975C6"/>
    <w:rsid w:val="50E86055"/>
    <w:rsid w:val="511AD7B2"/>
    <w:rsid w:val="5134E65B"/>
    <w:rsid w:val="515CB8D5"/>
    <w:rsid w:val="515E9985"/>
    <w:rsid w:val="51706854"/>
    <w:rsid w:val="517123CC"/>
    <w:rsid w:val="51F0BCBC"/>
    <w:rsid w:val="51FABE9E"/>
    <w:rsid w:val="526D6C43"/>
    <w:rsid w:val="529BB774"/>
    <w:rsid w:val="52A271B8"/>
    <w:rsid w:val="52EEF08B"/>
    <w:rsid w:val="532076FC"/>
    <w:rsid w:val="5326FF47"/>
    <w:rsid w:val="53595D18"/>
    <w:rsid w:val="53A8D048"/>
    <w:rsid w:val="53ABD038"/>
    <w:rsid w:val="53D44CFC"/>
    <w:rsid w:val="53DEEA40"/>
    <w:rsid w:val="54104878"/>
    <w:rsid w:val="542B7702"/>
    <w:rsid w:val="545A949F"/>
    <w:rsid w:val="54ABBB8C"/>
    <w:rsid w:val="54ABD92B"/>
    <w:rsid w:val="54C17C79"/>
    <w:rsid w:val="54C8C76F"/>
    <w:rsid w:val="54D61521"/>
    <w:rsid w:val="551C4468"/>
    <w:rsid w:val="5582A72C"/>
    <w:rsid w:val="55EE012B"/>
    <w:rsid w:val="56BE2C08"/>
    <w:rsid w:val="56FDC74C"/>
    <w:rsid w:val="57296408"/>
    <w:rsid w:val="5747C65B"/>
    <w:rsid w:val="575C7E10"/>
    <w:rsid w:val="57DEBBD1"/>
    <w:rsid w:val="57E244F9"/>
    <w:rsid w:val="57FA63AE"/>
    <w:rsid w:val="5832C288"/>
    <w:rsid w:val="585C412B"/>
    <w:rsid w:val="5877B977"/>
    <w:rsid w:val="587A4190"/>
    <w:rsid w:val="58973AC8"/>
    <w:rsid w:val="58A1381A"/>
    <w:rsid w:val="58C4384A"/>
    <w:rsid w:val="58F5A61E"/>
    <w:rsid w:val="59DAD988"/>
    <w:rsid w:val="59DF9BEA"/>
    <w:rsid w:val="5A15856D"/>
    <w:rsid w:val="5A4B9C0E"/>
    <w:rsid w:val="5A4FC2B2"/>
    <w:rsid w:val="5A51905B"/>
    <w:rsid w:val="5A8FE197"/>
    <w:rsid w:val="5ACAC499"/>
    <w:rsid w:val="5ADE7296"/>
    <w:rsid w:val="5B046E76"/>
    <w:rsid w:val="5B08AD91"/>
    <w:rsid w:val="5B24D4E3"/>
    <w:rsid w:val="5B31C482"/>
    <w:rsid w:val="5B746E2F"/>
    <w:rsid w:val="5B8E7B79"/>
    <w:rsid w:val="5BB64AA5"/>
    <w:rsid w:val="5BBD9916"/>
    <w:rsid w:val="5C0DD4FF"/>
    <w:rsid w:val="5C6CEDEE"/>
    <w:rsid w:val="5C6F2877"/>
    <w:rsid w:val="5C7C4784"/>
    <w:rsid w:val="5CFEABC7"/>
    <w:rsid w:val="5D1BF91A"/>
    <w:rsid w:val="5D1E2D18"/>
    <w:rsid w:val="5D8A2D3C"/>
    <w:rsid w:val="5DA96174"/>
    <w:rsid w:val="5DB71266"/>
    <w:rsid w:val="5DF1CCAA"/>
    <w:rsid w:val="5DF6FFA3"/>
    <w:rsid w:val="5E8EF835"/>
    <w:rsid w:val="5E908BCC"/>
    <w:rsid w:val="5ED28E5E"/>
    <w:rsid w:val="5ED74C1E"/>
    <w:rsid w:val="5EF803FC"/>
    <w:rsid w:val="5F3105C5"/>
    <w:rsid w:val="5F3A03A4"/>
    <w:rsid w:val="5F70094A"/>
    <w:rsid w:val="5F7EC9B1"/>
    <w:rsid w:val="5F87D377"/>
    <w:rsid w:val="5FA0C070"/>
    <w:rsid w:val="5FB5B375"/>
    <w:rsid w:val="5FEAC9D5"/>
    <w:rsid w:val="6050FA65"/>
    <w:rsid w:val="605249CD"/>
    <w:rsid w:val="606BC2BA"/>
    <w:rsid w:val="609BD5BA"/>
    <w:rsid w:val="60BCF86B"/>
    <w:rsid w:val="60D8B009"/>
    <w:rsid w:val="6108D5B4"/>
    <w:rsid w:val="61391F44"/>
    <w:rsid w:val="61498122"/>
    <w:rsid w:val="61AC80F2"/>
    <w:rsid w:val="62111F8C"/>
    <w:rsid w:val="621A2AD1"/>
    <w:rsid w:val="623F7DD4"/>
    <w:rsid w:val="625F21C0"/>
    <w:rsid w:val="627B8C19"/>
    <w:rsid w:val="6285BC3C"/>
    <w:rsid w:val="62B43F64"/>
    <w:rsid w:val="62CAFF49"/>
    <w:rsid w:val="62CDFF39"/>
    <w:rsid w:val="62DE62AA"/>
    <w:rsid w:val="63177E1C"/>
    <w:rsid w:val="635AE174"/>
    <w:rsid w:val="63806501"/>
    <w:rsid w:val="638AD558"/>
    <w:rsid w:val="63AD3A4C"/>
    <w:rsid w:val="6405BC01"/>
    <w:rsid w:val="6408D352"/>
    <w:rsid w:val="64188E65"/>
    <w:rsid w:val="64437F54"/>
    <w:rsid w:val="6471BC25"/>
    <w:rsid w:val="64A4ADD1"/>
    <w:rsid w:val="64C8B9C2"/>
    <w:rsid w:val="64FB9C68"/>
    <w:rsid w:val="65551A46"/>
    <w:rsid w:val="658A0D1A"/>
    <w:rsid w:val="65B45EC6"/>
    <w:rsid w:val="65BBA2C6"/>
    <w:rsid w:val="65C01194"/>
    <w:rsid w:val="65E99037"/>
    <w:rsid w:val="664B9309"/>
    <w:rsid w:val="664CF3CF"/>
    <w:rsid w:val="667108A7"/>
    <w:rsid w:val="668B1CED"/>
    <w:rsid w:val="66BF7C08"/>
    <w:rsid w:val="66E44396"/>
    <w:rsid w:val="67027E69"/>
    <w:rsid w:val="670572C6"/>
    <w:rsid w:val="67441311"/>
    <w:rsid w:val="67502F27"/>
    <w:rsid w:val="6751F199"/>
    <w:rsid w:val="6768576F"/>
    <w:rsid w:val="67B01786"/>
    <w:rsid w:val="67CB21D0"/>
    <w:rsid w:val="6871E1EF"/>
    <w:rsid w:val="68BA6F6F"/>
    <w:rsid w:val="68EBFF88"/>
    <w:rsid w:val="68F8AE75"/>
    <w:rsid w:val="69026AD3"/>
    <w:rsid w:val="692A34E6"/>
    <w:rsid w:val="693F062A"/>
    <w:rsid w:val="6950B156"/>
    <w:rsid w:val="695EDF05"/>
    <w:rsid w:val="6971F157"/>
    <w:rsid w:val="697BD71B"/>
    <w:rsid w:val="69C64F0C"/>
    <w:rsid w:val="69CE552F"/>
    <w:rsid w:val="69FC3BB6"/>
    <w:rsid w:val="6A330509"/>
    <w:rsid w:val="6A4703E4"/>
    <w:rsid w:val="6A6C7982"/>
    <w:rsid w:val="6AD10F86"/>
    <w:rsid w:val="6AD28559"/>
    <w:rsid w:val="6AD61FC8"/>
    <w:rsid w:val="6AD95A22"/>
    <w:rsid w:val="6B17A77C"/>
    <w:rsid w:val="6B4D872D"/>
    <w:rsid w:val="6B8B76E6"/>
    <w:rsid w:val="6B8C6516"/>
    <w:rsid w:val="6BE5AE5A"/>
    <w:rsid w:val="6C2BFD6B"/>
    <w:rsid w:val="6C81E642"/>
    <w:rsid w:val="6C8F505A"/>
    <w:rsid w:val="6CCE51D3"/>
    <w:rsid w:val="6CD4C98F"/>
    <w:rsid w:val="6D078536"/>
    <w:rsid w:val="6D246844"/>
    <w:rsid w:val="6D545B93"/>
    <w:rsid w:val="6D5CF6EB"/>
    <w:rsid w:val="6DAE23C6"/>
    <w:rsid w:val="6DB2BACD"/>
    <w:rsid w:val="6DE879BB"/>
    <w:rsid w:val="6E398082"/>
    <w:rsid w:val="6E4A4777"/>
    <w:rsid w:val="6E5C9C3D"/>
    <w:rsid w:val="6E655F35"/>
    <w:rsid w:val="6E990494"/>
    <w:rsid w:val="6EA0F8B2"/>
    <w:rsid w:val="6F1D8BFF"/>
    <w:rsid w:val="6F4DB1AA"/>
    <w:rsid w:val="6F696948"/>
    <w:rsid w:val="70135766"/>
    <w:rsid w:val="7032B94F"/>
    <w:rsid w:val="70466DEE"/>
    <w:rsid w:val="704AD726"/>
    <w:rsid w:val="70A12F78"/>
    <w:rsid w:val="710603F2"/>
    <w:rsid w:val="7129F2A3"/>
    <w:rsid w:val="718D0759"/>
    <w:rsid w:val="71BCBC81"/>
    <w:rsid w:val="71DF89E0"/>
    <w:rsid w:val="71E5DC32"/>
    <w:rsid w:val="72260CC9"/>
    <w:rsid w:val="723EE60B"/>
    <w:rsid w:val="727F0272"/>
    <w:rsid w:val="728F368D"/>
    <w:rsid w:val="72D6D8A8"/>
    <w:rsid w:val="7331E854"/>
    <w:rsid w:val="7374E00A"/>
    <w:rsid w:val="7393EB26"/>
    <w:rsid w:val="73999453"/>
    <w:rsid w:val="7399DF73"/>
    <w:rsid w:val="73D68ED2"/>
    <w:rsid w:val="741E7C6E"/>
    <w:rsid w:val="74340F04"/>
    <w:rsid w:val="744DCAE3"/>
    <w:rsid w:val="745E6394"/>
    <w:rsid w:val="748268CB"/>
    <w:rsid w:val="749450A9"/>
    <w:rsid w:val="7498B61F"/>
    <w:rsid w:val="74B0AF8C"/>
    <w:rsid w:val="74C17175"/>
    <w:rsid w:val="74CCB98B"/>
    <w:rsid w:val="750BEF67"/>
    <w:rsid w:val="75649EF2"/>
    <w:rsid w:val="7573B657"/>
    <w:rsid w:val="75959180"/>
    <w:rsid w:val="75ADADD0"/>
    <w:rsid w:val="75C8EB03"/>
    <w:rsid w:val="75CFDF65"/>
    <w:rsid w:val="75DF0515"/>
    <w:rsid w:val="75E8C3DE"/>
    <w:rsid w:val="75EF769E"/>
    <w:rsid w:val="7623FAAF"/>
    <w:rsid w:val="763BF41C"/>
    <w:rsid w:val="7679647C"/>
    <w:rsid w:val="768B5D60"/>
    <w:rsid w:val="76E0D57E"/>
    <w:rsid w:val="774D6FFB"/>
    <w:rsid w:val="775F67A6"/>
    <w:rsid w:val="77625E7F"/>
    <w:rsid w:val="778F5C01"/>
    <w:rsid w:val="781ADD76"/>
    <w:rsid w:val="78854A03"/>
    <w:rsid w:val="789D4983"/>
    <w:rsid w:val="78D4BD33"/>
    <w:rsid w:val="78EBF04D"/>
    <w:rsid w:val="79013BC6"/>
    <w:rsid w:val="79056FD4"/>
    <w:rsid w:val="793E9374"/>
    <w:rsid w:val="795233E4"/>
    <w:rsid w:val="796932E5"/>
    <w:rsid w:val="7974C666"/>
    <w:rsid w:val="79851B69"/>
    <w:rsid w:val="7988B436"/>
    <w:rsid w:val="79A1AD19"/>
    <w:rsid w:val="79FDBF9F"/>
    <w:rsid w:val="7A2312A2"/>
    <w:rsid w:val="7A2A70AA"/>
    <w:rsid w:val="7A4FDD53"/>
    <w:rsid w:val="7A663511"/>
    <w:rsid w:val="7AC18A17"/>
    <w:rsid w:val="7B030C27"/>
    <w:rsid w:val="7B666770"/>
    <w:rsid w:val="7BE244BC"/>
    <w:rsid w:val="7BF9E616"/>
    <w:rsid w:val="7C04AE7C"/>
    <w:rsid w:val="7C164E51"/>
    <w:rsid w:val="7C5550F3"/>
    <w:rsid w:val="7C9E358A"/>
    <w:rsid w:val="7CB1C165"/>
    <w:rsid w:val="7CDA89B3"/>
    <w:rsid w:val="7CF8DB95"/>
    <w:rsid w:val="7D0C3C53"/>
    <w:rsid w:val="7D0F30B0"/>
    <w:rsid w:val="7D124B62"/>
    <w:rsid w:val="7D1524FD"/>
    <w:rsid w:val="7D5BAF83"/>
    <w:rsid w:val="7D916E71"/>
    <w:rsid w:val="7DC3ED70"/>
    <w:rsid w:val="7DC5BAC0"/>
    <w:rsid w:val="7DFE36F0"/>
    <w:rsid w:val="7E1CDAA0"/>
    <w:rsid w:val="7E201714"/>
    <w:rsid w:val="7E4E5C0F"/>
    <w:rsid w:val="7E5FBF1D"/>
    <w:rsid w:val="7EA410A5"/>
    <w:rsid w:val="7EA8F5B7"/>
    <w:rsid w:val="7EAB36DD"/>
    <w:rsid w:val="7EB45457"/>
    <w:rsid w:val="7F0860AC"/>
    <w:rsid w:val="7F358667"/>
    <w:rsid w:val="7F40069E"/>
    <w:rsid w:val="7F619DDC"/>
    <w:rsid w:val="7F669786"/>
    <w:rsid w:val="7F8C2046"/>
    <w:rsid w:val="7FC15ADE"/>
    <w:rsid w:val="7FF5CA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E78B"/>
  <w15:docId w15:val="{FCA7A603-C1CC-4831-9D8E-408C0CA3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tcPr>
      <w:shd w:val="clear" w:color="auto" w:fill="CED7E7"/>
    </w:tcPr>
  </w:style>
  <w:style w:type="paragraph" w:styleId="Header">
    <w:name w:val="header"/>
    <w:basedOn w:val="Normal"/>
    <w:link w:val="HeaderChar"/>
    <w:uiPriority w:val="99"/>
    <w:unhideWhenUsed/>
    <w:rsid w:val="00877BC5"/>
    <w:pPr>
      <w:tabs>
        <w:tab w:val="center" w:pos="4513"/>
        <w:tab w:val="right" w:pos="9026"/>
      </w:tabs>
      <w:spacing w:line="240" w:lineRule="auto"/>
    </w:pPr>
  </w:style>
  <w:style w:type="character" w:styleId="HeaderChar" w:customStyle="1">
    <w:name w:val="Header Char"/>
    <w:basedOn w:val="DefaultParagraphFont"/>
    <w:link w:val="Header"/>
    <w:uiPriority w:val="99"/>
    <w:rsid w:val="00B35F96"/>
  </w:style>
  <w:style w:type="paragraph" w:styleId="Footer">
    <w:name w:val="footer"/>
    <w:basedOn w:val="Normal"/>
    <w:link w:val="FooterChar"/>
    <w:uiPriority w:val="99"/>
    <w:unhideWhenUsed/>
    <w:rsid w:val="00877BC5"/>
    <w:pPr>
      <w:tabs>
        <w:tab w:val="center" w:pos="4513"/>
        <w:tab w:val="right" w:pos="9026"/>
      </w:tabs>
      <w:spacing w:line="240" w:lineRule="auto"/>
    </w:pPr>
  </w:style>
  <w:style w:type="character" w:styleId="FooterChar" w:customStyle="1">
    <w:name w:val="Footer Char"/>
    <w:basedOn w:val="DefaultParagraphFont"/>
    <w:link w:val="Footer"/>
    <w:uiPriority w:val="99"/>
    <w:rsid w:val="00B35F96"/>
  </w:style>
  <w:style w:type="paragraph" w:styleId="ListParagraph">
    <w:name w:val="List Paragraph"/>
    <w:basedOn w:val="Normal"/>
    <w:uiPriority w:val="34"/>
    <w:qFormat/>
    <w:rsid w:val="0077452B"/>
    <w:pPr>
      <w:ind w:left="720"/>
      <w:contextualSpacing/>
    </w:pPr>
  </w:style>
  <w:style w:type="character" w:styleId="Hyperlink">
    <w:name w:val="Hyperlink"/>
    <w:basedOn w:val="DefaultParagraphFont"/>
    <w:uiPriority w:val="99"/>
    <w:semiHidden/>
    <w:unhideWhenUsed/>
    <w:rsid w:val="0092018E"/>
    <w:rPr>
      <w:color w:val="0000FF"/>
      <w:u w:val="single"/>
    </w:rPr>
  </w:style>
  <w:style w:type="character" w:styleId="Strong">
    <w:name w:val="Strong"/>
    <w:basedOn w:val="DefaultParagraphFont"/>
    <w:uiPriority w:val="22"/>
    <w:qFormat/>
    <w:rsid w:val="00AB2911"/>
    <w:rPr>
      <w:b/>
      <w:bCs/>
    </w:r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aragraph" w:customStyle="1">
    <w:name w:val="paragraph"/>
    <w:basedOn w:val="Normal"/>
    <w:rsid w:val="0013426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134262"/>
  </w:style>
  <w:style w:type="character" w:styleId="scxw217825509" w:customStyle="1">
    <w:name w:val="scxw217825509"/>
    <w:basedOn w:val="DefaultParagraphFont"/>
    <w:rsid w:val="00134262"/>
  </w:style>
  <w:style w:type="character" w:styleId="eop" w:customStyle="1">
    <w:name w:val="eop"/>
    <w:basedOn w:val="DefaultParagraphFont"/>
    <w:rsid w:val="00134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97730">
      <w:bodyDiv w:val="1"/>
      <w:marLeft w:val="0"/>
      <w:marRight w:val="0"/>
      <w:marTop w:val="0"/>
      <w:marBottom w:val="0"/>
      <w:divBdr>
        <w:top w:val="none" w:sz="0" w:space="0" w:color="auto"/>
        <w:left w:val="none" w:sz="0" w:space="0" w:color="auto"/>
        <w:bottom w:val="none" w:sz="0" w:space="0" w:color="auto"/>
        <w:right w:val="none" w:sz="0" w:space="0" w:color="auto"/>
      </w:divBdr>
      <w:divsChild>
        <w:div w:id="227231046">
          <w:marLeft w:val="0"/>
          <w:marRight w:val="0"/>
          <w:marTop w:val="0"/>
          <w:marBottom w:val="0"/>
          <w:divBdr>
            <w:top w:val="none" w:sz="0" w:space="0" w:color="auto"/>
            <w:left w:val="none" w:sz="0" w:space="0" w:color="auto"/>
            <w:bottom w:val="none" w:sz="0" w:space="0" w:color="auto"/>
            <w:right w:val="none" w:sz="0" w:space="0" w:color="auto"/>
          </w:divBdr>
        </w:div>
        <w:div w:id="1062945418">
          <w:marLeft w:val="0"/>
          <w:marRight w:val="0"/>
          <w:marTop w:val="0"/>
          <w:marBottom w:val="0"/>
          <w:divBdr>
            <w:top w:val="none" w:sz="0" w:space="0" w:color="auto"/>
            <w:left w:val="none" w:sz="0" w:space="0" w:color="auto"/>
            <w:bottom w:val="none" w:sz="0" w:space="0" w:color="auto"/>
            <w:right w:val="none" w:sz="0" w:space="0" w:color="auto"/>
          </w:divBdr>
        </w:div>
        <w:div w:id="157157424">
          <w:marLeft w:val="0"/>
          <w:marRight w:val="0"/>
          <w:marTop w:val="0"/>
          <w:marBottom w:val="0"/>
          <w:divBdr>
            <w:top w:val="none" w:sz="0" w:space="0" w:color="auto"/>
            <w:left w:val="none" w:sz="0" w:space="0" w:color="auto"/>
            <w:bottom w:val="none" w:sz="0" w:space="0" w:color="auto"/>
            <w:right w:val="none" w:sz="0" w:space="0" w:color="auto"/>
          </w:divBdr>
        </w:div>
        <w:div w:id="632911142">
          <w:marLeft w:val="0"/>
          <w:marRight w:val="0"/>
          <w:marTop w:val="0"/>
          <w:marBottom w:val="0"/>
          <w:divBdr>
            <w:top w:val="none" w:sz="0" w:space="0" w:color="auto"/>
            <w:left w:val="none" w:sz="0" w:space="0" w:color="auto"/>
            <w:bottom w:val="none" w:sz="0" w:space="0" w:color="auto"/>
            <w:right w:val="none" w:sz="0" w:space="0" w:color="auto"/>
          </w:divBdr>
        </w:div>
        <w:div w:id="196088160">
          <w:marLeft w:val="0"/>
          <w:marRight w:val="0"/>
          <w:marTop w:val="0"/>
          <w:marBottom w:val="0"/>
          <w:divBdr>
            <w:top w:val="none" w:sz="0" w:space="0" w:color="auto"/>
            <w:left w:val="none" w:sz="0" w:space="0" w:color="auto"/>
            <w:bottom w:val="none" w:sz="0" w:space="0" w:color="auto"/>
            <w:right w:val="none" w:sz="0" w:space="0" w:color="auto"/>
          </w:divBdr>
        </w:div>
        <w:div w:id="1356426587">
          <w:marLeft w:val="0"/>
          <w:marRight w:val="0"/>
          <w:marTop w:val="0"/>
          <w:marBottom w:val="0"/>
          <w:divBdr>
            <w:top w:val="none" w:sz="0" w:space="0" w:color="auto"/>
            <w:left w:val="none" w:sz="0" w:space="0" w:color="auto"/>
            <w:bottom w:val="none" w:sz="0" w:space="0" w:color="auto"/>
            <w:right w:val="none" w:sz="0" w:space="0" w:color="auto"/>
          </w:divBdr>
        </w:div>
        <w:div w:id="21590137">
          <w:marLeft w:val="0"/>
          <w:marRight w:val="0"/>
          <w:marTop w:val="0"/>
          <w:marBottom w:val="0"/>
          <w:divBdr>
            <w:top w:val="none" w:sz="0" w:space="0" w:color="auto"/>
            <w:left w:val="none" w:sz="0" w:space="0" w:color="auto"/>
            <w:bottom w:val="none" w:sz="0" w:space="0" w:color="auto"/>
            <w:right w:val="none" w:sz="0" w:space="0" w:color="auto"/>
          </w:divBdr>
        </w:div>
      </w:divsChild>
    </w:div>
    <w:div w:id="188838884">
      <w:bodyDiv w:val="1"/>
      <w:marLeft w:val="0"/>
      <w:marRight w:val="0"/>
      <w:marTop w:val="0"/>
      <w:marBottom w:val="0"/>
      <w:divBdr>
        <w:top w:val="none" w:sz="0" w:space="0" w:color="auto"/>
        <w:left w:val="none" w:sz="0" w:space="0" w:color="auto"/>
        <w:bottom w:val="none" w:sz="0" w:space="0" w:color="auto"/>
        <w:right w:val="none" w:sz="0" w:space="0" w:color="auto"/>
      </w:divBdr>
      <w:divsChild>
        <w:div w:id="1141264355">
          <w:marLeft w:val="0"/>
          <w:marRight w:val="0"/>
          <w:marTop w:val="0"/>
          <w:marBottom w:val="0"/>
          <w:divBdr>
            <w:top w:val="none" w:sz="0" w:space="0" w:color="auto"/>
            <w:left w:val="none" w:sz="0" w:space="0" w:color="auto"/>
            <w:bottom w:val="none" w:sz="0" w:space="0" w:color="auto"/>
            <w:right w:val="none" w:sz="0" w:space="0" w:color="auto"/>
          </w:divBdr>
        </w:div>
        <w:div w:id="1768387382">
          <w:marLeft w:val="0"/>
          <w:marRight w:val="0"/>
          <w:marTop w:val="0"/>
          <w:marBottom w:val="0"/>
          <w:divBdr>
            <w:top w:val="none" w:sz="0" w:space="0" w:color="auto"/>
            <w:left w:val="none" w:sz="0" w:space="0" w:color="auto"/>
            <w:bottom w:val="none" w:sz="0" w:space="0" w:color="auto"/>
            <w:right w:val="none" w:sz="0" w:space="0" w:color="auto"/>
          </w:divBdr>
        </w:div>
      </w:divsChild>
    </w:div>
    <w:div w:id="310713118">
      <w:bodyDiv w:val="1"/>
      <w:marLeft w:val="0"/>
      <w:marRight w:val="0"/>
      <w:marTop w:val="0"/>
      <w:marBottom w:val="0"/>
      <w:divBdr>
        <w:top w:val="none" w:sz="0" w:space="0" w:color="auto"/>
        <w:left w:val="none" w:sz="0" w:space="0" w:color="auto"/>
        <w:bottom w:val="none" w:sz="0" w:space="0" w:color="auto"/>
        <w:right w:val="none" w:sz="0" w:space="0" w:color="auto"/>
      </w:divBdr>
      <w:divsChild>
        <w:div w:id="1819494042">
          <w:marLeft w:val="0"/>
          <w:marRight w:val="0"/>
          <w:marTop w:val="0"/>
          <w:marBottom w:val="0"/>
          <w:divBdr>
            <w:top w:val="none" w:sz="0" w:space="0" w:color="auto"/>
            <w:left w:val="none" w:sz="0" w:space="0" w:color="auto"/>
            <w:bottom w:val="none" w:sz="0" w:space="0" w:color="auto"/>
            <w:right w:val="none" w:sz="0" w:space="0" w:color="auto"/>
          </w:divBdr>
        </w:div>
        <w:div w:id="299309314">
          <w:marLeft w:val="0"/>
          <w:marRight w:val="0"/>
          <w:marTop w:val="0"/>
          <w:marBottom w:val="0"/>
          <w:divBdr>
            <w:top w:val="none" w:sz="0" w:space="0" w:color="auto"/>
            <w:left w:val="none" w:sz="0" w:space="0" w:color="auto"/>
            <w:bottom w:val="none" w:sz="0" w:space="0" w:color="auto"/>
            <w:right w:val="none" w:sz="0" w:space="0" w:color="auto"/>
          </w:divBdr>
        </w:div>
        <w:div w:id="2053072269">
          <w:marLeft w:val="0"/>
          <w:marRight w:val="0"/>
          <w:marTop w:val="0"/>
          <w:marBottom w:val="0"/>
          <w:divBdr>
            <w:top w:val="none" w:sz="0" w:space="0" w:color="auto"/>
            <w:left w:val="none" w:sz="0" w:space="0" w:color="auto"/>
            <w:bottom w:val="none" w:sz="0" w:space="0" w:color="auto"/>
            <w:right w:val="none" w:sz="0" w:space="0" w:color="auto"/>
          </w:divBdr>
        </w:div>
        <w:div w:id="1754158195">
          <w:marLeft w:val="0"/>
          <w:marRight w:val="0"/>
          <w:marTop w:val="0"/>
          <w:marBottom w:val="0"/>
          <w:divBdr>
            <w:top w:val="none" w:sz="0" w:space="0" w:color="auto"/>
            <w:left w:val="none" w:sz="0" w:space="0" w:color="auto"/>
            <w:bottom w:val="none" w:sz="0" w:space="0" w:color="auto"/>
            <w:right w:val="none" w:sz="0" w:space="0" w:color="auto"/>
          </w:divBdr>
        </w:div>
        <w:div w:id="1674410914">
          <w:marLeft w:val="0"/>
          <w:marRight w:val="0"/>
          <w:marTop w:val="0"/>
          <w:marBottom w:val="0"/>
          <w:divBdr>
            <w:top w:val="none" w:sz="0" w:space="0" w:color="auto"/>
            <w:left w:val="none" w:sz="0" w:space="0" w:color="auto"/>
            <w:bottom w:val="none" w:sz="0" w:space="0" w:color="auto"/>
            <w:right w:val="none" w:sz="0" w:space="0" w:color="auto"/>
          </w:divBdr>
        </w:div>
      </w:divsChild>
    </w:div>
    <w:div w:id="437067630">
      <w:bodyDiv w:val="1"/>
      <w:marLeft w:val="0"/>
      <w:marRight w:val="0"/>
      <w:marTop w:val="0"/>
      <w:marBottom w:val="0"/>
      <w:divBdr>
        <w:top w:val="none" w:sz="0" w:space="0" w:color="auto"/>
        <w:left w:val="none" w:sz="0" w:space="0" w:color="auto"/>
        <w:bottom w:val="none" w:sz="0" w:space="0" w:color="auto"/>
        <w:right w:val="none" w:sz="0" w:space="0" w:color="auto"/>
      </w:divBdr>
      <w:divsChild>
        <w:div w:id="1935356143">
          <w:marLeft w:val="0"/>
          <w:marRight w:val="0"/>
          <w:marTop w:val="0"/>
          <w:marBottom w:val="0"/>
          <w:divBdr>
            <w:top w:val="none" w:sz="0" w:space="0" w:color="auto"/>
            <w:left w:val="none" w:sz="0" w:space="0" w:color="auto"/>
            <w:bottom w:val="none" w:sz="0" w:space="0" w:color="auto"/>
            <w:right w:val="none" w:sz="0" w:space="0" w:color="auto"/>
          </w:divBdr>
        </w:div>
        <w:div w:id="1327242455">
          <w:marLeft w:val="0"/>
          <w:marRight w:val="0"/>
          <w:marTop w:val="0"/>
          <w:marBottom w:val="0"/>
          <w:divBdr>
            <w:top w:val="none" w:sz="0" w:space="0" w:color="auto"/>
            <w:left w:val="none" w:sz="0" w:space="0" w:color="auto"/>
            <w:bottom w:val="none" w:sz="0" w:space="0" w:color="auto"/>
            <w:right w:val="none" w:sz="0" w:space="0" w:color="auto"/>
          </w:divBdr>
        </w:div>
        <w:div w:id="2054771793">
          <w:marLeft w:val="0"/>
          <w:marRight w:val="0"/>
          <w:marTop w:val="0"/>
          <w:marBottom w:val="0"/>
          <w:divBdr>
            <w:top w:val="none" w:sz="0" w:space="0" w:color="auto"/>
            <w:left w:val="none" w:sz="0" w:space="0" w:color="auto"/>
            <w:bottom w:val="none" w:sz="0" w:space="0" w:color="auto"/>
            <w:right w:val="none" w:sz="0" w:space="0" w:color="auto"/>
          </w:divBdr>
        </w:div>
        <w:div w:id="930551637">
          <w:marLeft w:val="0"/>
          <w:marRight w:val="0"/>
          <w:marTop w:val="0"/>
          <w:marBottom w:val="0"/>
          <w:divBdr>
            <w:top w:val="none" w:sz="0" w:space="0" w:color="auto"/>
            <w:left w:val="none" w:sz="0" w:space="0" w:color="auto"/>
            <w:bottom w:val="none" w:sz="0" w:space="0" w:color="auto"/>
            <w:right w:val="none" w:sz="0" w:space="0" w:color="auto"/>
          </w:divBdr>
        </w:div>
        <w:div w:id="668950160">
          <w:marLeft w:val="0"/>
          <w:marRight w:val="0"/>
          <w:marTop w:val="0"/>
          <w:marBottom w:val="0"/>
          <w:divBdr>
            <w:top w:val="none" w:sz="0" w:space="0" w:color="auto"/>
            <w:left w:val="none" w:sz="0" w:space="0" w:color="auto"/>
            <w:bottom w:val="none" w:sz="0" w:space="0" w:color="auto"/>
            <w:right w:val="none" w:sz="0" w:space="0" w:color="auto"/>
          </w:divBdr>
        </w:div>
        <w:div w:id="1501964168">
          <w:marLeft w:val="0"/>
          <w:marRight w:val="0"/>
          <w:marTop w:val="0"/>
          <w:marBottom w:val="0"/>
          <w:divBdr>
            <w:top w:val="none" w:sz="0" w:space="0" w:color="auto"/>
            <w:left w:val="none" w:sz="0" w:space="0" w:color="auto"/>
            <w:bottom w:val="none" w:sz="0" w:space="0" w:color="auto"/>
            <w:right w:val="none" w:sz="0" w:space="0" w:color="auto"/>
          </w:divBdr>
        </w:div>
        <w:div w:id="573275406">
          <w:marLeft w:val="0"/>
          <w:marRight w:val="0"/>
          <w:marTop w:val="0"/>
          <w:marBottom w:val="0"/>
          <w:divBdr>
            <w:top w:val="none" w:sz="0" w:space="0" w:color="auto"/>
            <w:left w:val="none" w:sz="0" w:space="0" w:color="auto"/>
            <w:bottom w:val="none" w:sz="0" w:space="0" w:color="auto"/>
            <w:right w:val="none" w:sz="0" w:space="0" w:color="auto"/>
          </w:divBdr>
        </w:div>
        <w:div w:id="716315138">
          <w:marLeft w:val="0"/>
          <w:marRight w:val="0"/>
          <w:marTop w:val="0"/>
          <w:marBottom w:val="0"/>
          <w:divBdr>
            <w:top w:val="none" w:sz="0" w:space="0" w:color="auto"/>
            <w:left w:val="none" w:sz="0" w:space="0" w:color="auto"/>
            <w:bottom w:val="none" w:sz="0" w:space="0" w:color="auto"/>
            <w:right w:val="none" w:sz="0" w:space="0" w:color="auto"/>
          </w:divBdr>
        </w:div>
        <w:div w:id="1152453734">
          <w:marLeft w:val="0"/>
          <w:marRight w:val="0"/>
          <w:marTop w:val="0"/>
          <w:marBottom w:val="0"/>
          <w:divBdr>
            <w:top w:val="none" w:sz="0" w:space="0" w:color="auto"/>
            <w:left w:val="none" w:sz="0" w:space="0" w:color="auto"/>
            <w:bottom w:val="none" w:sz="0" w:space="0" w:color="auto"/>
            <w:right w:val="none" w:sz="0" w:space="0" w:color="auto"/>
          </w:divBdr>
        </w:div>
        <w:div w:id="872115350">
          <w:marLeft w:val="0"/>
          <w:marRight w:val="0"/>
          <w:marTop w:val="0"/>
          <w:marBottom w:val="0"/>
          <w:divBdr>
            <w:top w:val="none" w:sz="0" w:space="0" w:color="auto"/>
            <w:left w:val="none" w:sz="0" w:space="0" w:color="auto"/>
            <w:bottom w:val="none" w:sz="0" w:space="0" w:color="auto"/>
            <w:right w:val="none" w:sz="0" w:space="0" w:color="auto"/>
          </w:divBdr>
        </w:div>
        <w:div w:id="1649169471">
          <w:marLeft w:val="0"/>
          <w:marRight w:val="0"/>
          <w:marTop w:val="0"/>
          <w:marBottom w:val="0"/>
          <w:divBdr>
            <w:top w:val="none" w:sz="0" w:space="0" w:color="auto"/>
            <w:left w:val="none" w:sz="0" w:space="0" w:color="auto"/>
            <w:bottom w:val="none" w:sz="0" w:space="0" w:color="auto"/>
            <w:right w:val="none" w:sz="0" w:space="0" w:color="auto"/>
          </w:divBdr>
        </w:div>
      </w:divsChild>
    </w:div>
    <w:div w:id="858156473">
      <w:bodyDiv w:val="1"/>
      <w:marLeft w:val="0"/>
      <w:marRight w:val="0"/>
      <w:marTop w:val="0"/>
      <w:marBottom w:val="0"/>
      <w:divBdr>
        <w:top w:val="none" w:sz="0" w:space="0" w:color="auto"/>
        <w:left w:val="none" w:sz="0" w:space="0" w:color="auto"/>
        <w:bottom w:val="none" w:sz="0" w:space="0" w:color="auto"/>
        <w:right w:val="none" w:sz="0" w:space="0" w:color="auto"/>
      </w:divBdr>
      <w:divsChild>
        <w:div w:id="1249968607">
          <w:marLeft w:val="0"/>
          <w:marRight w:val="0"/>
          <w:marTop w:val="0"/>
          <w:marBottom w:val="0"/>
          <w:divBdr>
            <w:top w:val="none" w:sz="0" w:space="0" w:color="auto"/>
            <w:left w:val="none" w:sz="0" w:space="0" w:color="auto"/>
            <w:bottom w:val="none" w:sz="0" w:space="0" w:color="auto"/>
            <w:right w:val="none" w:sz="0" w:space="0" w:color="auto"/>
          </w:divBdr>
        </w:div>
        <w:div w:id="1425952518">
          <w:marLeft w:val="0"/>
          <w:marRight w:val="0"/>
          <w:marTop w:val="0"/>
          <w:marBottom w:val="0"/>
          <w:divBdr>
            <w:top w:val="none" w:sz="0" w:space="0" w:color="auto"/>
            <w:left w:val="none" w:sz="0" w:space="0" w:color="auto"/>
            <w:bottom w:val="none" w:sz="0" w:space="0" w:color="auto"/>
            <w:right w:val="none" w:sz="0" w:space="0" w:color="auto"/>
          </w:divBdr>
        </w:div>
      </w:divsChild>
    </w:div>
    <w:div w:id="1553804221">
      <w:bodyDiv w:val="1"/>
      <w:marLeft w:val="0"/>
      <w:marRight w:val="0"/>
      <w:marTop w:val="0"/>
      <w:marBottom w:val="0"/>
      <w:divBdr>
        <w:top w:val="none" w:sz="0" w:space="0" w:color="auto"/>
        <w:left w:val="none" w:sz="0" w:space="0" w:color="auto"/>
        <w:bottom w:val="none" w:sz="0" w:space="0" w:color="auto"/>
        <w:right w:val="none" w:sz="0" w:space="0" w:color="auto"/>
      </w:divBdr>
      <w:divsChild>
        <w:div w:id="1531526439">
          <w:marLeft w:val="0"/>
          <w:marRight w:val="0"/>
          <w:marTop w:val="0"/>
          <w:marBottom w:val="0"/>
          <w:divBdr>
            <w:top w:val="none" w:sz="0" w:space="0" w:color="auto"/>
            <w:left w:val="none" w:sz="0" w:space="0" w:color="auto"/>
            <w:bottom w:val="none" w:sz="0" w:space="0" w:color="auto"/>
            <w:right w:val="none" w:sz="0" w:space="0" w:color="auto"/>
          </w:divBdr>
        </w:div>
        <w:div w:id="526018714">
          <w:marLeft w:val="0"/>
          <w:marRight w:val="0"/>
          <w:marTop w:val="0"/>
          <w:marBottom w:val="0"/>
          <w:divBdr>
            <w:top w:val="none" w:sz="0" w:space="0" w:color="auto"/>
            <w:left w:val="none" w:sz="0" w:space="0" w:color="auto"/>
            <w:bottom w:val="none" w:sz="0" w:space="0" w:color="auto"/>
            <w:right w:val="none" w:sz="0" w:space="0" w:color="auto"/>
          </w:divBdr>
        </w:div>
        <w:div w:id="1015232959">
          <w:marLeft w:val="0"/>
          <w:marRight w:val="0"/>
          <w:marTop w:val="0"/>
          <w:marBottom w:val="0"/>
          <w:divBdr>
            <w:top w:val="none" w:sz="0" w:space="0" w:color="auto"/>
            <w:left w:val="none" w:sz="0" w:space="0" w:color="auto"/>
            <w:bottom w:val="none" w:sz="0" w:space="0" w:color="auto"/>
            <w:right w:val="none" w:sz="0" w:space="0" w:color="auto"/>
          </w:divBdr>
        </w:div>
        <w:div w:id="1850749362">
          <w:marLeft w:val="0"/>
          <w:marRight w:val="0"/>
          <w:marTop w:val="0"/>
          <w:marBottom w:val="0"/>
          <w:divBdr>
            <w:top w:val="none" w:sz="0" w:space="0" w:color="auto"/>
            <w:left w:val="none" w:sz="0" w:space="0" w:color="auto"/>
            <w:bottom w:val="none" w:sz="0" w:space="0" w:color="auto"/>
            <w:right w:val="none" w:sz="0" w:space="0" w:color="auto"/>
          </w:divBdr>
        </w:div>
        <w:div w:id="324404205">
          <w:marLeft w:val="0"/>
          <w:marRight w:val="0"/>
          <w:marTop w:val="0"/>
          <w:marBottom w:val="0"/>
          <w:divBdr>
            <w:top w:val="none" w:sz="0" w:space="0" w:color="auto"/>
            <w:left w:val="none" w:sz="0" w:space="0" w:color="auto"/>
            <w:bottom w:val="none" w:sz="0" w:space="0" w:color="auto"/>
            <w:right w:val="none" w:sz="0" w:space="0" w:color="auto"/>
          </w:divBdr>
        </w:div>
        <w:div w:id="1664965260">
          <w:marLeft w:val="0"/>
          <w:marRight w:val="0"/>
          <w:marTop w:val="0"/>
          <w:marBottom w:val="0"/>
          <w:divBdr>
            <w:top w:val="none" w:sz="0" w:space="0" w:color="auto"/>
            <w:left w:val="none" w:sz="0" w:space="0" w:color="auto"/>
            <w:bottom w:val="none" w:sz="0" w:space="0" w:color="auto"/>
            <w:right w:val="none" w:sz="0" w:space="0" w:color="auto"/>
          </w:divBdr>
        </w:div>
        <w:div w:id="1805153567">
          <w:marLeft w:val="0"/>
          <w:marRight w:val="0"/>
          <w:marTop w:val="0"/>
          <w:marBottom w:val="0"/>
          <w:divBdr>
            <w:top w:val="none" w:sz="0" w:space="0" w:color="auto"/>
            <w:left w:val="none" w:sz="0" w:space="0" w:color="auto"/>
            <w:bottom w:val="none" w:sz="0" w:space="0" w:color="auto"/>
            <w:right w:val="none" w:sz="0" w:space="0" w:color="auto"/>
          </w:divBdr>
        </w:div>
      </w:divsChild>
    </w:div>
    <w:div w:id="1786775806">
      <w:bodyDiv w:val="1"/>
      <w:marLeft w:val="0"/>
      <w:marRight w:val="0"/>
      <w:marTop w:val="0"/>
      <w:marBottom w:val="0"/>
      <w:divBdr>
        <w:top w:val="none" w:sz="0" w:space="0" w:color="auto"/>
        <w:left w:val="none" w:sz="0" w:space="0" w:color="auto"/>
        <w:bottom w:val="none" w:sz="0" w:space="0" w:color="auto"/>
        <w:right w:val="none" w:sz="0" w:space="0" w:color="auto"/>
      </w:divBdr>
      <w:divsChild>
        <w:div w:id="105000922">
          <w:marLeft w:val="0"/>
          <w:marRight w:val="0"/>
          <w:marTop w:val="0"/>
          <w:marBottom w:val="0"/>
          <w:divBdr>
            <w:top w:val="none" w:sz="0" w:space="0" w:color="auto"/>
            <w:left w:val="none" w:sz="0" w:space="0" w:color="auto"/>
            <w:bottom w:val="none" w:sz="0" w:space="0" w:color="auto"/>
            <w:right w:val="none" w:sz="0" w:space="0" w:color="auto"/>
          </w:divBdr>
        </w:div>
        <w:div w:id="1495487512">
          <w:marLeft w:val="0"/>
          <w:marRight w:val="0"/>
          <w:marTop w:val="0"/>
          <w:marBottom w:val="0"/>
          <w:divBdr>
            <w:top w:val="none" w:sz="0" w:space="0" w:color="auto"/>
            <w:left w:val="none" w:sz="0" w:space="0" w:color="auto"/>
            <w:bottom w:val="none" w:sz="0" w:space="0" w:color="auto"/>
            <w:right w:val="none" w:sz="0" w:space="0" w:color="auto"/>
          </w:divBdr>
        </w:div>
        <w:div w:id="102335976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19/09/relationships/intelligence" Target="intelligence.xml" Id="R377940bcec07463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413dab7-65da-4407-8eaf-81659e00282c">
      <UserInfo>
        <DisplayName>Michelle Adshead</DisplayName>
        <AccountId>34</AccountId>
        <AccountType/>
      </UserInfo>
      <UserInfo>
        <DisplayName>Louise Carpenter</DisplayName>
        <AccountId>249</AccountId>
        <AccountType/>
      </UserInfo>
    </SharedWithUsers>
    <lcf76f155ced4ddcb4097134ff3c332f xmlns="7f2e8ad5-1565-4862-b546-cc480094a370">
      <Terms xmlns="http://schemas.microsoft.com/office/infopath/2007/PartnerControls"/>
    </lcf76f155ced4ddcb4097134ff3c332f>
    <TaxCatchAll xmlns="8413dab7-65da-4407-8eaf-81659e00282c" xsi:nil="true"/>
    <_Flow_SignoffStatus xmlns="7f2e8ad5-1565-4862-b546-cc480094a37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8E58EDFC766004E9C56492F0215E465" ma:contentTypeVersion="19" ma:contentTypeDescription="Create a new document." ma:contentTypeScope="" ma:versionID="66486d2966f135f8885a043b2aa55f46">
  <xsd:schema xmlns:xsd="http://www.w3.org/2001/XMLSchema" xmlns:xs="http://www.w3.org/2001/XMLSchema" xmlns:p="http://schemas.microsoft.com/office/2006/metadata/properties" xmlns:ns2="7f2e8ad5-1565-4862-b546-cc480094a370" xmlns:ns3="8413dab7-65da-4407-8eaf-81659e00282c" targetNamespace="http://schemas.microsoft.com/office/2006/metadata/properties" ma:root="true" ma:fieldsID="b9f29e11dde0a005a8025491b81cdd43" ns2:_="" ns3:_="">
    <xsd:import namespace="7f2e8ad5-1565-4862-b546-cc480094a370"/>
    <xsd:import namespace="8413dab7-65da-4407-8eaf-81659e0028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e8ad5-1565-4862-b546-cc480094a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13dab7-65da-4407-8eaf-81659e00282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73262e5-0395-4b31-8a25-58bb878ac885}" ma:internalName="TaxCatchAll" ma:showField="CatchAllData" ma:web="8413dab7-65da-4407-8eaf-81659e002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D95AA-38DE-43C5-9CE7-8CAE506C624A}">
  <ds:schemaRefs>
    <ds:schemaRef ds:uri="http://schemas.microsoft.com/office/2006/metadata/properties"/>
    <ds:schemaRef ds:uri="http://schemas.microsoft.com/office/infopath/2007/PartnerControls"/>
    <ds:schemaRef ds:uri="8413dab7-65da-4407-8eaf-81659e00282c"/>
    <ds:schemaRef ds:uri="7f2e8ad5-1565-4862-b546-cc480094a370"/>
  </ds:schemaRefs>
</ds:datastoreItem>
</file>

<file path=customXml/itemProps2.xml><?xml version="1.0" encoding="utf-8"?>
<ds:datastoreItem xmlns:ds="http://schemas.openxmlformats.org/officeDocument/2006/customXml" ds:itemID="{87FC1563-0E8E-441F-B960-E9FDD9C7B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e8ad5-1565-4862-b546-cc480094a370"/>
    <ds:schemaRef ds:uri="8413dab7-65da-4407-8eaf-81659e00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17DD6B-7D10-4A9B-8D89-B7BEDEF5216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Major</dc:creator>
  <keywords/>
  <lastModifiedBy>Luke Marshall</lastModifiedBy>
  <revision>10</revision>
  <lastPrinted>2022-03-16T12:10:00.0000000Z</lastPrinted>
  <dcterms:created xsi:type="dcterms:W3CDTF">2024-11-27T12:20:00.0000000Z</dcterms:created>
  <dcterms:modified xsi:type="dcterms:W3CDTF">2024-12-02T12:40:42.8640035Z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0x010100A8E58EDFC766004E9C56492F0215E465</vt:lpwstr>
  </property>
  <property fmtid="{D5CDD505-2E9C-101B-9397-08002B2CF9AE}" pid="3" name="MediaServiceImageTags">
    <vt:lpwstr/>
  </property>
</Properties>
</file>